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-276"/>
        <w:tblW w:w="10396" w:type="dxa"/>
        <w:tblLook w:val="01E0" w:firstRow="1" w:lastRow="1" w:firstColumn="1" w:lastColumn="1" w:noHBand="0" w:noVBand="0"/>
      </w:tblPr>
      <w:tblGrid>
        <w:gridCol w:w="1526"/>
        <w:gridCol w:w="7083"/>
        <w:gridCol w:w="1787"/>
      </w:tblGrid>
      <w:tr w:rsidR="00E3754E" w:rsidRPr="00F70742" w14:paraId="00FF9C95" w14:textId="77777777" w:rsidTr="00E3754E">
        <w:tc>
          <w:tcPr>
            <w:tcW w:w="1526" w:type="dxa"/>
            <w:hideMark/>
          </w:tcPr>
          <w:p w14:paraId="102F97AC" w14:textId="77777777" w:rsidR="00E3754E" w:rsidRPr="00F70742" w:rsidRDefault="00E3754E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6926ABE3" wp14:editId="0B9D004E">
                  <wp:extent cx="707390" cy="904174"/>
                  <wp:effectExtent l="0" t="0" r="0" b="0"/>
                  <wp:docPr id="851047550" name="Картина 1" descr="Картина, която съдържа емблема, значка, символ, лого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047550" name="Картина 1" descr="Картина, която съдържа емблема, значка, символ, лого&#10;&#10;Описанието е генерирано автоматично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404" cy="93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3" w:type="dxa"/>
            <w:hideMark/>
          </w:tcPr>
          <w:p w14:paraId="0CDA4D2C" w14:textId="77777777" w:rsidR="00E3754E" w:rsidRPr="009A489B" w:rsidRDefault="00E3754E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F407E" w14:textId="77777777" w:rsidR="00E3754E" w:rsidRPr="009A489B" w:rsidRDefault="00000000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446E6C81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25.5pt;height:14.5pt" fillcolor="#369">
                  <v:shadow on="t" color="#b2b2b2" opacity="52429f" offset="3pt"/>
                  <v:textpath style="font-family:&quot;Times New Roman&quot;;font-size:12pt;font-weight:bold;v-text-kern:t" trim="t" fitpath="t" string="ПРОФЕСИОНАЛНА ГИМНАЗИЯ ПО ИКОНОМИКА  И ТЕХНИКА"/>
                </v:shape>
              </w:pict>
            </w:r>
          </w:p>
          <w:p w14:paraId="02E9DB66" w14:textId="77777777" w:rsidR="00E3754E" w:rsidRPr="009A489B" w:rsidRDefault="00000000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5B45648F">
                <v:shape id="_x0000_i1026" type="#_x0000_t136" style="width:152.5pt;height:23.5pt" fillcolor="#369">
                  <v:shadow on="t" color="#b2b2b2" opacity="52429f" offset="3pt"/>
                  <v:textpath style="font-family:&quot;Times New Roman&quot;;font-size:20pt;font-weight:bold;v-text-kern:t" trim="t" fitpath="t" string="&quot;Рачо Стоянов&quot;"/>
                </v:shape>
              </w:pict>
            </w:r>
          </w:p>
          <w:p w14:paraId="60927F51" w14:textId="77777777" w:rsidR="00E3754E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F2B2728" w14:textId="77777777" w:rsidR="00E3754E" w:rsidRPr="00E3754E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4E">
              <w:rPr>
                <w:rFonts w:ascii="Times New Roman" w:eastAsia="Times New Roman" w:hAnsi="Times New Roman" w:cs="Times New Roman"/>
              </w:rPr>
              <w:t>гр.Дряново,обл.Габрово,</w:t>
            </w:r>
            <w:proofErr w:type="spellStart"/>
            <w:r w:rsidRPr="00E3754E"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 w:rsidRPr="00E3754E">
              <w:rPr>
                <w:rFonts w:ascii="Times New Roman" w:eastAsia="Times New Roman" w:hAnsi="Times New Roman" w:cs="Times New Roman"/>
              </w:rPr>
              <w:t xml:space="preserve">.”Трети март”23, тел.0676 723 77, 0878974839, </w:t>
            </w:r>
            <w:r w:rsidRPr="00E3754E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E3754E">
              <w:rPr>
                <w:rFonts w:ascii="Times New Roman" w:eastAsia="Times New Roman" w:hAnsi="Times New Roman" w:cs="Times New Roman"/>
              </w:rPr>
              <w:t>-</w:t>
            </w:r>
            <w:r w:rsidRPr="00E3754E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E3754E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9" w:history="1">
              <w:r w:rsidRPr="00E3754E">
                <w:rPr>
                  <w:rStyle w:val="ac"/>
                  <w:rFonts w:ascii="Times New Roman" w:eastAsia="Times New Roman" w:hAnsi="Times New Roman" w:cs="Times New Roman"/>
                  <w:lang w:val="en-US"/>
                </w:rPr>
                <w:t>info</w:t>
              </w:r>
              <w:r w:rsidRPr="003D6070">
                <w:rPr>
                  <w:rStyle w:val="ac"/>
                  <w:rFonts w:ascii="Times New Roman" w:eastAsia="Times New Roman" w:hAnsi="Times New Roman" w:cs="Times New Roman"/>
                </w:rPr>
                <w:t>-700205</w:t>
              </w:r>
              <w:r w:rsidRPr="00E3754E">
                <w:rPr>
                  <w:rStyle w:val="ac"/>
                  <w:rFonts w:ascii="Times New Roman" w:eastAsia="Times New Roman" w:hAnsi="Times New Roman" w:cs="Times New Roman"/>
                </w:rPr>
                <w:t>@</w:t>
              </w:r>
              <w:r w:rsidRPr="00E3754E">
                <w:rPr>
                  <w:rStyle w:val="ac"/>
                  <w:rFonts w:ascii="Times New Roman" w:eastAsia="Times New Roman" w:hAnsi="Times New Roman" w:cs="Times New Roman"/>
                  <w:lang w:val="en-US"/>
                </w:rPr>
                <w:t>edu</w:t>
              </w:r>
              <w:r w:rsidRPr="003D6070">
                <w:rPr>
                  <w:rStyle w:val="ac"/>
                  <w:rFonts w:ascii="Times New Roman" w:eastAsia="Times New Roman" w:hAnsi="Times New Roman" w:cs="Times New Roman"/>
                </w:rPr>
                <w:t>.</w:t>
              </w:r>
              <w:r w:rsidRPr="00E3754E">
                <w:rPr>
                  <w:rStyle w:val="ac"/>
                  <w:rFonts w:ascii="Times New Roman" w:eastAsia="Times New Roman" w:hAnsi="Times New Roman" w:cs="Times New Roman"/>
                  <w:lang w:val="en-US"/>
                </w:rPr>
                <w:t>mon</w:t>
              </w:r>
              <w:r w:rsidRPr="003D6070">
                <w:rPr>
                  <w:rStyle w:val="ac"/>
                  <w:rFonts w:ascii="Times New Roman" w:eastAsia="Times New Roman" w:hAnsi="Times New Roman" w:cs="Times New Roman"/>
                </w:rPr>
                <w:t>.</w:t>
              </w:r>
              <w:r w:rsidRPr="00E3754E">
                <w:rPr>
                  <w:rStyle w:val="ac"/>
                  <w:rFonts w:ascii="Times New Roman" w:eastAsia="Times New Roman" w:hAnsi="Times New Roman" w:cs="Times New Roman"/>
                  <w:lang w:val="en-US"/>
                </w:rPr>
                <w:t>bg</w:t>
              </w:r>
            </w:hyperlink>
            <w:r w:rsidRPr="00E3754E">
              <w:rPr>
                <w:rFonts w:ascii="Times New Roman" w:eastAsia="Times New Roman" w:hAnsi="Times New Roman" w:cs="Times New Roman"/>
              </w:rPr>
              <w:t>,</w:t>
            </w:r>
            <w:r w:rsidRPr="003D6070">
              <w:rPr>
                <w:rFonts w:ascii="Times New Roman" w:eastAsia="Times New Roman" w:hAnsi="Times New Roman" w:cs="Times New Roman"/>
              </w:rPr>
              <w:t xml:space="preserve"> </w:t>
            </w:r>
            <w:r w:rsidRPr="00E3754E">
              <w:rPr>
                <w:rFonts w:ascii="Times New Roman" w:eastAsia="Times New Roman" w:hAnsi="Times New Roman" w:cs="Times New Roman"/>
                <w:lang w:val="en-US"/>
              </w:rPr>
              <w:t>www</w:t>
            </w:r>
            <w:r w:rsidRPr="003D6070">
              <w:rPr>
                <w:rFonts w:ascii="Times New Roman" w:eastAsia="Times New Roman" w:hAnsi="Times New Roman" w:cs="Times New Roman"/>
              </w:rPr>
              <w:t>.</w:t>
            </w:r>
            <w:r w:rsidRPr="00E3754E">
              <w:rPr>
                <w:rFonts w:ascii="Times New Roman" w:eastAsia="Times New Roman" w:hAnsi="Times New Roman" w:cs="Times New Roman"/>
                <w:lang w:val="en-US"/>
              </w:rPr>
              <w:t>pgidryanovo</w:t>
            </w:r>
            <w:r w:rsidRPr="003D6070">
              <w:rPr>
                <w:rFonts w:ascii="Times New Roman" w:eastAsia="Times New Roman" w:hAnsi="Times New Roman" w:cs="Times New Roman"/>
              </w:rPr>
              <w:t>.</w:t>
            </w:r>
            <w:r w:rsidRPr="00E3754E">
              <w:rPr>
                <w:rFonts w:ascii="Times New Roman" w:eastAsia="Times New Roman" w:hAnsi="Times New Roman" w:cs="Times New Roman"/>
                <w:lang w:val="en-US"/>
              </w:rPr>
              <w:t>com</w:t>
            </w:r>
          </w:p>
        </w:tc>
        <w:tc>
          <w:tcPr>
            <w:tcW w:w="1787" w:type="dxa"/>
            <w:hideMark/>
          </w:tcPr>
          <w:p w14:paraId="658A2D7A" w14:textId="77777777" w:rsidR="00E3754E" w:rsidRPr="00F70742" w:rsidRDefault="00E3754E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07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7074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2121714D" wp14:editId="1B045CF5">
                  <wp:extent cx="723900" cy="733425"/>
                  <wp:effectExtent l="0" t="0" r="0" b="9525"/>
                  <wp:docPr id="2" name="Картина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07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</w:t>
            </w:r>
          </w:p>
        </w:tc>
      </w:tr>
    </w:tbl>
    <w:p w14:paraId="3EF0A3C3" w14:textId="31ED17F7" w:rsidR="008A514D" w:rsidRPr="00C63E5F" w:rsidRDefault="00000000" w:rsidP="00C63E5F">
      <w:pPr>
        <w:spacing w:after="0" w:line="240" w:lineRule="auto"/>
        <w:ind w:right="-334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w:pict w14:anchorId="7FF6A48F">
          <v:line id="Право съединение 4" o:spid="_x0000_s2050" style="position:absolute;flip:x y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22.5pt,92.15pt" to="475.5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" strokecolor="#396" strokeweight="3pt"/>
        </w:pic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w:pict w14:anchorId="3413FCFC">
          <v:line id="Право съединение 3" o:spid="_x0000_s2052" style="position:absolute;flip:x y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22.5pt,87.85pt" to="475.5pt,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" strokecolor="red" strokeweight="3pt"/>
        </w:pict>
      </w:r>
    </w:p>
    <w:p w14:paraId="122B8758" w14:textId="77777777" w:rsidR="00A55988" w:rsidRPr="00A55988" w:rsidRDefault="00A55988" w:rsidP="00A55988">
      <w:pPr>
        <w:tabs>
          <w:tab w:val="left" w:pos="324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247C54A2" w14:textId="77777777" w:rsidR="00590F95" w:rsidRDefault="00590F95" w:rsidP="00A55988">
      <w:pPr>
        <w:tabs>
          <w:tab w:val="left" w:pos="32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56"/>
          <w:szCs w:val="56"/>
          <w:lang w:eastAsia="bg-BG"/>
        </w:rPr>
      </w:pPr>
    </w:p>
    <w:p w14:paraId="15791250" w14:textId="77777777" w:rsidR="00590F95" w:rsidRDefault="00590F95" w:rsidP="00A55988">
      <w:pPr>
        <w:tabs>
          <w:tab w:val="left" w:pos="32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56"/>
          <w:szCs w:val="56"/>
          <w:lang w:eastAsia="bg-BG"/>
        </w:rPr>
      </w:pPr>
    </w:p>
    <w:p w14:paraId="2AF3F869" w14:textId="50C7A105" w:rsidR="00A55988" w:rsidRPr="00A55988" w:rsidRDefault="00A55988" w:rsidP="00A55988">
      <w:pPr>
        <w:tabs>
          <w:tab w:val="left" w:pos="32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56"/>
          <w:szCs w:val="56"/>
          <w:lang w:eastAsia="bg-BG"/>
        </w:rPr>
      </w:pPr>
      <w:r w:rsidRPr="00A55988">
        <w:rPr>
          <w:rFonts w:ascii="Times New Roman" w:eastAsia="Times New Roman" w:hAnsi="Times New Roman" w:cs="Times New Roman"/>
          <w:b/>
          <w:color w:val="auto"/>
          <w:sz w:val="56"/>
          <w:szCs w:val="56"/>
          <w:lang w:eastAsia="bg-BG"/>
        </w:rPr>
        <w:t>П Л А Н</w:t>
      </w:r>
    </w:p>
    <w:p w14:paraId="1207F1D8" w14:textId="77777777" w:rsidR="00A55988" w:rsidRPr="00A55988" w:rsidRDefault="00A55988" w:rsidP="00A55988">
      <w:pPr>
        <w:tabs>
          <w:tab w:val="left" w:pos="32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</w:pPr>
      <w:r w:rsidRPr="00A5598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>ЗА     КОНТРОЛНАТА     ДЕЙНОСТ</w:t>
      </w:r>
    </w:p>
    <w:p w14:paraId="7F3F7B95" w14:textId="77777777" w:rsidR="00A55988" w:rsidRPr="00A55988" w:rsidRDefault="00A55988" w:rsidP="00A55988">
      <w:pPr>
        <w:tabs>
          <w:tab w:val="left" w:pos="32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</w:pPr>
      <w:r w:rsidRPr="00A5598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>НА   ДИРЕКТОРА</w:t>
      </w:r>
    </w:p>
    <w:p w14:paraId="40FC6667" w14:textId="1CE8495C" w:rsidR="00A55988" w:rsidRPr="00A55988" w:rsidRDefault="00A55988" w:rsidP="00A55988">
      <w:pPr>
        <w:tabs>
          <w:tab w:val="left" w:pos="32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</w:pPr>
      <w:r w:rsidRPr="00A5598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>ЗА УЧЕБНАТА   20</w:t>
      </w:r>
      <w:r w:rsidRPr="00A55988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bg-BG"/>
        </w:rPr>
        <w:t>2</w:t>
      </w:r>
      <w:r w:rsidR="003D6070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 w:eastAsia="bg-BG"/>
        </w:rPr>
        <w:t>4</w:t>
      </w:r>
      <w:r w:rsidRPr="00A5598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>/ 202</w:t>
      </w:r>
      <w:r w:rsidR="003D6070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>5</w:t>
      </w:r>
      <w:r w:rsidRPr="00A5598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 xml:space="preserve"> година</w:t>
      </w:r>
    </w:p>
    <w:p w14:paraId="2DF15024" w14:textId="77777777" w:rsidR="00A55988" w:rsidRPr="00A55988" w:rsidRDefault="00A55988" w:rsidP="00A55988">
      <w:pPr>
        <w:tabs>
          <w:tab w:val="left" w:pos="32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</w:pPr>
    </w:p>
    <w:p w14:paraId="1D9C3CF0" w14:textId="77777777" w:rsidR="00A55988" w:rsidRPr="00A55988" w:rsidRDefault="00A55988" w:rsidP="00A55988">
      <w:pPr>
        <w:tabs>
          <w:tab w:val="left" w:pos="32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</w:pPr>
    </w:p>
    <w:p w14:paraId="0DDA7E16" w14:textId="77777777" w:rsidR="00A55988" w:rsidRPr="00A55988" w:rsidRDefault="00A55988" w:rsidP="00A55988">
      <w:pPr>
        <w:tabs>
          <w:tab w:val="left" w:pos="32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</w:pPr>
    </w:p>
    <w:p w14:paraId="1223BCA1" w14:textId="24326E12" w:rsidR="00A55988" w:rsidRPr="00A55988" w:rsidRDefault="00A55988" w:rsidP="00A55988">
      <w:pPr>
        <w:tabs>
          <w:tab w:val="left" w:pos="32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</w:pPr>
      <w:r w:rsidRPr="00A5598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 xml:space="preserve"> Изготвил:</w:t>
      </w:r>
      <w:r w:rsidR="009B0ED4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 xml:space="preserve"> Мария Събева</w:t>
      </w:r>
    </w:p>
    <w:p w14:paraId="54C760FE" w14:textId="09D9BE00" w:rsidR="00A55988" w:rsidRPr="00A55988" w:rsidRDefault="00A55988" w:rsidP="00A55988">
      <w:pPr>
        <w:tabs>
          <w:tab w:val="left" w:pos="32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</w:pPr>
      <w:r w:rsidRPr="00A5598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bg-BG"/>
        </w:rPr>
        <w:t xml:space="preserve">                                                             </w:t>
      </w:r>
    </w:p>
    <w:p w14:paraId="639C66C8" w14:textId="628F9B97" w:rsidR="00A55988" w:rsidRPr="00A55988" w:rsidRDefault="00A55988" w:rsidP="00C0672E">
      <w:pPr>
        <w:shd w:val="clear" w:color="auto" w:fill="FFFFFF"/>
        <w:spacing w:after="0" w:line="360" w:lineRule="auto"/>
        <w:ind w:right="86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eastAsia="bg-BG"/>
        </w:rPr>
      </w:pPr>
      <w:r w:rsidRPr="00A55988">
        <w:rPr>
          <w:rFonts w:ascii="Times New Roman" w:eastAsia="Times New Roman" w:hAnsi="Times New Roman" w:cs="Times New Roman"/>
          <w:color w:val="auto"/>
          <w:spacing w:val="-7"/>
          <w:w w:val="101"/>
          <w:sz w:val="28"/>
          <w:szCs w:val="28"/>
          <w:lang w:eastAsia="bg-BG"/>
        </w:rPr>
        <w:t xml:space="preserve">Приет на заседание на Педагогическия съвет с протокол № </w:t>
      </w:r>
      <w:r w:rsidR="00C0672E">
        <w:rPr>
          <w:rFonts w:ascii="Times New Roman" w:eastAsia="Times New Roman" w:hAnsi="Times New Roman" w:cs="Times New Roman"/>
          <w:color w:val="auto"/>
          <w:spacing w:val="-7"/>
          <w:w w:val="101"/>
          <w:sz w:val="28"/>
          <w:szCs w:val="28"/>
          <w:lang w:eastAsia="bg-BG"/>
        </w:rPr>
        <w:t>2</w:t>
      </w:r>
      <w:r w:rsidR="003D6070">
        <w:rPr>
          <w:rFonts w:ascii="Times New Roman" w:eastAsia="Times New Roman" w:hAnsi="Times New Roman" w:cs="Times New Roman"/>
          <w:color w:val="auto"/>
          <w:spacing w:val="-7"/>
          <w:w w:val="101"/>
          <w:sz w:val="28"/>
          <w:szCs w:val="28"/>
          <w:lang w:eastAsia="bg-BG"/>
        </w:rPr>
        <w:t>0</w:t>
      </w:r>
      <w:r w:rsidR="00C0672E">
        <w:rPr>
          <w:rFonts w:ascii="Times New Roman" w:eastAsia="Times New Roman" w:hAnsi="Times New Roman" w:cs="Times New Roman"/>
          <w:color w:val="auto"/>
          <w:spacing w:val="-7"/>
          <w:w w:val="101"/>
          <w:sz w:val="28"/>
          <w:szCs w:val="28"/>
          <w:lang w:eastAsia="bg-BG"/>
        </w:rPr>
        <w:t xml:space="preserve"> /1</w:t>
      </w:r>
      <w:r w:rsidR="003D6070">
        <w:rPr>
          <w:rFonts w:ascii="Times New Roman" w:eastAsia="Times New Roman" w:hAnsi="Times New Roman" w:cs="Times New Roman"/>
          <w:color w:val="auto"/>
          <w:spacing w:val="-7"/>
          <w:w w:val="101"/>
          <w:sz w:val="28"/>
          <w:szCs w:val="28"/>
          <w:lang w:eastAsia="bg-BG"/>
        </w:rPr>
        <w:t>1</w:t>
      </w:r>
      <w:r w:rsidR="00C0672E">
        <w:rPr>
          <w:rFonts w:ascii="Times New Roman" w:eastAsia="Times New Roman" w:hAnsi="Times New Roman" w:cs="Times New Roman"/>
          <w:color w:val="auto"/>
          <w:spacing w:val="-7"/>
          <w:w w:val="101"/>
          <w:sz w:val="28"/>
          <w:szCs w:val="28"/>
          <w:lang w:eastAsia="bg-BG"/>
        </w:rPr>
        <w:t>.09.202</w:t>
      </w:r>
      <w:r w:rsidR="003D6070">
        <w:rPr>
          <w:rFonts w:ascii="Times New Roman" w:eastAsia="Times New Roman" w:hAnsi="Times New Roman" w:cs="Times New Roman"/>
          <w:color w:val="auto"/>
          <w:spacing w:val="-7"/>
          <w:w w:val="101"/>
          <w:sz w:val="28"/>
          <w:szCs w:val="28"/>
          <w:lang w:eastAsia="bg-BG"/>
        </w:rPr>
        <w:t>4</w:t>
      </w:r>
      <w:r w:rsidR="00C0672E">
        <w:rPr>
          <w:rFonts w:ascii="Times New Roman" w:eastAsia="Times New Roman" w:hAnsi="Times New Roman" w:cs="Times New Roman"/>
          <w:color w:val="auto"/>
          <w:spacing w:val="-7"/>
          <w:w w:val="101"/>
          <w:sz w:val="28"/>
          <w:szCs w:val="28"/>
          <w:lang w:eastAsia="bg-BG"/>
        </w:rPr>
        <w:t xml:space="preserve"> г.</w:t>
      </w:r>
    </w:p>
    <w:p w14:paraId="022001FE" w14:textId="77777777" w:rsidR="00A55988" w:rsidRPr="00A55988" w:rsidRDefault="00A55988" w:rsidP="00A55988">
      <w:pPr>
        <w:autoSpaceDE w:val="0"/>
        <w:autoSpaceDN w:val="0"/>
        <w:spacing w:after="0" w:line="300" w:lineRule="atLeast"/>
        <w:ind w:left="525" w:right="300"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20F92001" w14:textId="77777777" w:rsidR="00A55988" w:rsidRPr="00A55988" w:rsidRDefault="00A55988" w:rsidP="00A55988">
      <w:pPr>
        <w:autoSpaceDE w:val="0"/>
        <w:autoSpaceDN w:val="0"/>
        <w:spacing w:after="0" w:line="300" w:lineRule="atLeast"/>
        <w:ind w:left="525" w:right="300"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104D78B8" w14:textId="77777777" w:rsidR="00A55988" w:rsidRPr="00A55988" w:rsidRDefault="00A55988" w:rsidP="00A55988">
      <w:pPr>
        <w:autoSpaceDE w:val="0"/>
        <w:autoSpaceDN w:val="0"/>
        <w:spacing w:after="0" w:line="300" w:lineRule="atLeast"/>
        <w:ind w:left="525" w:right="300"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071CF7B9" w14:textId="77777777" w:rsidR="00A55988" w:rsidRPr="00A55988" w:rsidRDefault="00A55988" w:rsidP="00A55988">
      <w:pPr>
        <w:autoSpaceDE w:val="0"/>
        <w:autoSpaceDN w:val="0"/>
        <w:spacing w:after="0" w:line="300" w:lineRule="atLeast"/>
        <w:ind w:left="525" w:right="300" w:firstLine="39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1A586D3B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7198D9F7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58A35EF8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3E72F344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0F4842D2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1EF982C8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583CE702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7B7F071C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74C5082B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71EB61FB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14111E21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58B58235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2F3724A1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18FC38C2" w14:textId="77777777" w:rsidR="009B0ED4" w:rsidRDefault="009B0ED4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0346D90B" w14:textId="77777777" w:rsidR="00C0672E" w:rsidRDefault="00C0672E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7D58359E" w14:textId="14867D42" w:rsidR="00A55988" w:rsidRPr="00D96138" w:rsidRDefault="00A55988" w:rsidP="00A55988">
      <w:pPr>
        <w:autoSpaceDE w:val="0"/>
        <w:autoSpaceDN w:val="0"/>
        <w:spacing w:after="0" w:line="300" w:lineRule="atLeast"/>
        <w:ind w:right="30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Планът е изготвен на основание </w:t>
      </w:r>
      <w:r w:rsidR="0038650A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н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а чл. 258 от ЗПУО, </w:t>
      </w:r>
      <w:r w:rsidR="00D96138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във </w:t>
      </w:r>
      <w:r w:rsidR="0038650A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връзка с ДОС  и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в съответствие с изискванията на Наредба № 15 от 22.07.2019 г. за статута и професионалното развитие на учителите, директорите и другите педагогически специалисти и длъжностната характеристика на директора на ПГИТ </w:t>
      </w:r>
      <w:proofErr w:type="spellStart"/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„Рачо</w:t>
      </w:r>
      <w:proofErr w:type="spellEnd"/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</w:t>
      </w:r>
      <w:proofErr w:type="spellStart"/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Стоянов“</w:t>
      </w:r>
      <w:proofErr w:type="spellEnd"/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– Дряново.</w:t>
      </w:r>
    </w:p>
    <w:p w14:paraId="3C0DDE31" w14:textId="77777777" w:rsidR="00A55988" w:rsidRPr="00D96138" w:rsidRDefault="00A55988" w:rsidP="00A55988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7695FFBB" w14:textId="276690BA" w:rsidR="00A55988" w:rsidRPr="00D96138" w:rsidRDefault="00A55988" w:rsidP="00A55988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І</w:t>
      </w:r>
      <w:r w:rsidRPr="00D96138"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  <w:t xml:space="preserve">. ЦЕЛ И ЗАДАЧИ НА КОНТРОЛНАТА ДЕЙНОСТ </w:t>
      </w:r>
    </w:p>
    <w:p w14:paraId="2761926F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Контролната дейност на директора  на училището е част от управленския цикъл, наред с планирането на дейностите 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ru-RU"/>
        </w:rPr>
        <w:t>(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стратегическо и оперативно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ru-RU"/>
        </w:rPr>
        <w:t>)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, организирането на вътрешната училищна среда и на взаимодействието с факторите на социалната среда, управлението на човешките, материални и финансови ресурси на училището. Осъществяваният контрол има потенциала да бъде 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</w:rPr>
        <w:t>коректив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и даже 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</w:rPr>
        <w:t>гарант за качеството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на предлаганото от училището образование. Целта на контролната дейност винаги е свързана със стремеж за  неговото подобряване. </w:t>
      </w:r>
    </w:p>
    <w:p w14:paraId="653B68CA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Съгласно  НАРЕДБА № 15 от 22.07.2019 г. за статута и професионалното развитие на учителите, директорите и другите педагогически специалисти, чл. 31. (1) директорът на държавна и общинска детска градина и на държавно и общинско училище като орган за управление и контрол изпълнява своите функции, като:  </w:t>
      </w:r>
    </w:p>
    <w:p w14:paraId="332FFDA0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1. прилага държавната политика в областта на предучилищното и училищното образование;  </w:t>
      </w:r>
    </w:p>
    <w:p w14:paraId="5321C0B6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2.  ръководи и отговаря за цялостната дейност на институцията;  </w:t>
      </w:r>
    </w:p>
    <w:p w14:paraId="50EADAEF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3. планира, организира, контролира и отговаря за образователния процес, както и за придобиването на ключови компетентности от децата и учениците;  </w:t>
      </w:r>
    </w:p>
    <w:p w14:paraId="5CDDF457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4. отговаря за спазването и прилагането на нормативната уредба, отнасяща се до предучилищното и училищното образование;  </w:t>
      </w:r>
    </w:p>
    <w:p w14:paraId="49F38E90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5. отговаря за разработването и изпълнението на училищните учебни планове и учебни програми;  </w:t>
      </w:r>
    </w:p>
    <w:p w14:paraId="1FB105CD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6. отговаря за разработването и изпълнението на всички вътрешни за институцията документи – правилници, правила, стратегии, програми, планове, механизми и др.; </w:t>
      </w:r>
    </w:p>
    <w:p w14:paraId="65385AFE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7. организира и ръководи самооценяването на детската градина или училището; </w:t>
      </w:r>
    </w:p>
    <w:p w14:paraId="3E07B417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8. предлага за съгласуване и утвърждаване на държавния и допълнителния план-прием на учениците, организира и осъществява приемането на ученици в училището;  </w:t>
      </w:r>
    </w:p>
    <w:p w14:paraId="4894ACD3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9. организира приемането или преместването на деца и ученици на местата, определени  с държавния и с допълнителния държавен план-прием; </w:t>
      </w:r>
    </w:p>
    <w:p w14:paraId="0AB6E5A9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10. организира и контролира дейности, свързани с обхващането и задържането на подлежащите на задължително обучение ученици;  </w:t>
      </w:r>
    </w:p>
    <w:p w14:paraId="2595310E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11. подписва документите за преместване на децата и учениците, за завършен клас, за степен на образование;  </w:t>
      </w:r>
    </w:p>
    <w:p w14:paraId="6787A373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12. изготвя длъжностно разписание на персонала и утвърждава поименно разписание на длъжностите;  </w:t>
      </w:r>
    </w:p>
    <w:p w14:paraId="599669E9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lastRenderedPageBreak/>
        <w:t xml:space="preserve">13. сключва, изменя и прекратява трудови договори с педагогическите специалисти и с непедагогическия персонал в институцията в съответствие с Кодекса на труда; </w:t>
      </w:r>
    </w:p>
    <w:p w14:paraId="7A6A0880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14. обявява свободните работни места в бюрото по труда, в Регионалното управление на образованието и в Информационната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им;  </w:t>
      </w:r>
    </w:p>
    <w:p w14:paraId="50D5162D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15. управлява и развива ефективно персонала; </w:t>
      </w:r>
    </w:p>
    <w:p w14:paraId="19C0A9F8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16. осигурява условия за повишаването на квалификацията и за кариерното развитие на педагогическите специалисти; </w:t>
      </w:r>
    </w:p>
    <w:p w14:paraId="0F455EF8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17. утвърждава план за организирането, провеждането и отчитането на квалификацията съобразно стратегията за развитие на институцията;</w:t>
      </w:r>
    </w:p>
    <w:p w14:paraId="73591BB2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18. организира атестирането на педагогическите специалисти; </w:t>
      </w:r>
    </w:p>
    <w:p w14:paraId="3C886012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19. отговаря за законосъобразното, целесъобразно, ефективно и прозрачно разходване на бюджетните средства, за което представя тримесечни отчети пред общото събрание на работниците и служителите и обществения съвет; </w:t>
      </w:r>
    </w:p>
    <w:p w14:paraId="56DA554D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20. поощрява и награждава деца и ученици; </w:t>
      </w:r>
    </w:p>
    <w:p w14:paraId="11073EBF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21. поощрява и награждава педагогически специалисти и непедагогически персонал;</w:t>
      </w:r>
    </w:p>
    <w:p w14:paraId="5DFEDBB5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22. налага санкции на ученици; </w:t>
      </w:r>
    </w:p>
    <w:p w14:paraId="153FA30C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23. налага дисциплинарни наказания на педагогически специалисти и непедагогическия персонал;  </w:t>
      </w:r>
    </w:p>
    <w:p w14:paraId="455EB33D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24. отговаря за осигуряването на здравословна, безопасна и позитивна среда за обучение, възпитание и труд; </w:t>
      </w:r>
    </w:p>
    <w:p w14:paraId="5D0F079F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25. отговаря за законосъобразното и ефективното управление на ресурсите; </w:t>
      </w:r>
    </w:p>
    <w:p w14:paraId="24A43E26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26. осъществява взаимодействие с родителите и представители на организации и общности;  </w:t>
      </w:r>
    </w:p>
    <w:p w14:paraId="4BF0F40C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27. взаимодейства със социалните партньори и заинтересовани страни; </w:t>
      </w:r>
    </w:p>
    <w:p w14:paraId="75CF4BB2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28. представлява институцията пред администрации, органи, институции, организации и лица; </w:t>
      </w:r>
    </w:p>
    <w:p w14:paraId="2C97D59D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29. сключва договори с юридически и физически лица по предмета на дейност на образователната институция в съответствие с предоставените му правомощия; </w:t>
      </w:r>
    </w:p>
    <w:p w14:paraId="57EABBE1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30. контролира и отговаря за правилното водене, издаване и съхраняване на документите в институцията; </w:t>
      </w:r>
    </w:p>
    <w:p w14:paraId="63368A64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31. съхранява училищния печат и печата с изображение на държавния герб;</w:t>
      </w:r>
    </w:p>
    <w:p w14:paraId="3E680E7F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 32. съдейства на компетентните контролни органи при извършване на проверки и организира и контролира изпълнението на препоръките и предписанията им; </w:t>
      </w:r>
    </w:p>
    <w:p w14:paraId="3900F4C1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33. съдейства на компетентните органи за установяване на нарушения по чл. 347 от Закона за предучилищното и училищното образование;  </w:t>
      </w:r>
    </w:p>
    <w:p w14:paraId="74BA690D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34. в изпълнение на правомощията си издава административни актове; </w:t>
      </w:r>
    </w:p>
    <w:p w14:paraId="2E5D08DE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lastRenderedPageBreak/>
        <w:t xml:space="preserve"> 35. провежда или участва в изследователска дейност в областта на предучилищното и училищното образование.</w:t>
      </w:r>
    </w:p>
    <w:p w14:paraId="4091246A" w14:textId="77777777" w:rsidR="0038650A" w:rsidRPr="00D96138" w:rsidRDefault="0038650A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</w:pPr>
    </w:p>
    <w:p w14:paraId="77013D1B" w14:textId="77777777" w:rsidR="0038650A" w:rsidRPr="00D96138" w:rsidRDefault="0038650A" w:rsidP="00386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На контрол подлежат следните дейности, осъществявани в училището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:</w:t>
      </w:r>
    </w:p>
    <w:p w14:paraId="059220DC" w14:textId="77777777" w:rsidR="0038650A" w:rsidRPr="00D96138" w:rsidRDefault="0038650A" w:rsidP="0038650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учебно-възпитателна</w:t>
      </w:r>
    </w:p>
    <w:p w14:paraId="520348B3" w14:textId="77777777" w:rsidR="0038650A" w:rsidRPr="00D96138" w:rsidRDefault="0038650A" w:rsidP="0038650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квалификационна</w:t>
      </w:r>
    </w:p>
    <w:p w14:paraId="6308DE61" w14:textId="77777777" w:rsidR="0038650A" w:rsidRPr="00D96138" w:rsidRDefault="0038650A" w:rsidP="0038650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административно-управленска</w:t>
      </w:r>
    </w:p>
    <w:p w14:paraId="664829E5" w14:textId="77777777" w:rsidR="0038650A" w:rsidRPr="00D96138" w:rsidRDefault="0038650A" w:rsidP="0038650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социално-битова и стопанска</w:t>
      </w:r>
    </w:p>
    <w:p w14:paraId="797C1D4A" w14:textId="77777777" w:rsidR="0038650A" w:rsidRPr="00D96138" w:rsidRDefault="0038650A" w:rsidP="0038650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финансова</w:t>
      </w:r>
    </w:p>
    <w:p w14:paraId="297C9DB0" w14:textId="77777777" w:rsidR="0038650A" w:rsidRPr="00D96138" w:rsidRDefault="0038650A" w:rsidP="003865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</w:pPr>
    </w:p>
    <w:p w14:paraId="2CBA41E1" w14:textId="2016C70F" w:rsidR="0038650A" w:rsidRPr="00D96138" w:rsidRDefault="0038650A" w:rsidP="0038650A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Цел на контролната дейност</w:t>
      </w:r>
    </w:p>
    <w:p w14:paraId="7E35CE5A" w14:textId="7F9B3414" w:rsidR="0038650A" w:rsidRPr="00D96138" w:rsidRDefault="0038650A" w:rsidP="003865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  <w:t>1.</w:t>
      </w:r>
      <w:r w:rsidR="00C0672E" w:rsidRPr="00D96138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  <w:t xml:space="preserve"> </w:t>
      </w:r>
      <w:r w:rsidRPr="00D96138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  <w:t xml:space="preserve">Да се създадат  условия  за подобряване на качеството на предлаганото от училището образование и да се постигне максимално добро съответствие между държавните образователни стандарти  и постигнатите резултати на училищно ниво. </w:t>
      </w:r>
    </w:p>
    <w:p w14:paraId="713A40B0" w14:textId="43060FD4" w:rsidR="0038650A" w:rsidRPr="00D96138" w:rsidRDefault="00D96138" w:rsidP="0038650A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  <w:t xml:space="preserve">2.  </w:t>
      </w:r>
      <w:r w:rsidR="0038650A" w:rsidRPr="00D96138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  <w:t xml:space="preserve"> Подобряване  на мотивацията на работещите в училището.</w:t>
      </w:r>
    </w:p>
    <w:p w14:paraId="47EC3057" w14:textId="52350412" w:rsidR="0038650A" w:rsidRPr="00D96138" w:rsidRDefault="00D96138" w:rsidP="0038650A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  <w:t xml:space="preserve">3.  </w:t>
      </w:r>
      <w:r w:rsidR="0038650A" w:rsidRPr="00D96138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  <w:t xml:space="preserve"> Оптимизиране на цялостната училищна дейност.</w:t>
      </w:r>
    </w:p>
    <w:p w14:paraId="33CAE76B" w14:textId="3E42BE32" w:rsidR="0038650A" w:rsidRPr="00D96138" w:rsidRDefault="00D96138" w:rsidP="0038650A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4</w:t>
      </w:r>
      <w:r w:rsidR="0038650A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.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</w:t>
      </w:r>
      <w:r w:rsidR="0038650A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Опазване и обогатяване на МТБ;</w:t>
      </w:r>
    </w:p>
    <w:p w14:paraId="7C76B1AD" w14:textId="77777777" w:rsidR="0038650A" w:rsidRPr="00D96138" w:rsidRDefault="0038650A" w:rsidP="003865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bg-BG"/>
        </w:rPr>
        <w:t>II</w:t>
      </w: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. Задачи на контролната дейност</w:t>
      </w:r>
    </w:p>
    <w:p w14:paraId="708B4549" w14:textId="77777777" w:rsidR="0038650A" w:rsidRPr="00D96138" w:rsidRDefault="0038650A" w:rsidP="003865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</w:pPr>
    </w:p>
    <w:p w14:paraId="29EE0312" w14:textId="60D22DA3" w:rsidR="0038650A" w:rsidRPr="00D96138" w:rsidRDefault="0038650A" w:rsidP="00386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1. Осигуряване на творческа свобода на учителите за възможно най-пълно реализиране на целите на учебно-възпитателния процес.</w:t>
      </w:r>
    </w:p>
    <w:p w14:paraId="2AF8A5A1" w14:textId="44A11C67" w:rsidR="0038650A" w:rsidRPr="00D96138" w:rsidRDefault="0038650A" w:rsidP="00386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2. Създаване на условия за повишаване активността на учениците в учебно-възпитателния процес.</w:t>
      </w:r>
    </w:p>
    <w:p w14:paraId="1FF6CE08" w14:textId="5FBFF240" w:rsidR="0038650A" w:rsidRPr="00D96138" w:rsidRDefault="0038650A" w:rsidP="00386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3. Опазване и обогатяване на материално-техническата база .</w:t>
      </w:r>
    </w:p>
    <w:p w14:paraId="5A4AD9C1" w14:textId="5ABC82B2" w:rsidR="0038650A" w:rsidRPr="00D96138" w:rsidRDefault="0038650A" w:rsidP="00386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4.Спазване на Правилника за дейността на </w:t>
      </w:r>
      <w:r w:rsid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гимназията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и трудовата дисциплина</w:t>
      </w:r>
    </w:p>
    <w:p w14:paraId="04909A95" w14:textId="77777777" w:rsidR="0038650A" w:rsidRPr="00D96138" w:rsidRDefault="0038650A" w:rsidP="003865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0AA11EDA" w14:textId="77777777" w:rsidR="00A55988" w:rsidRPr="00D96138" w:rsidRDefault="00A55988" w:rsidP="00A55988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14:paraId="62294BA3" w14:textId="0620ADB5" w:rsidR="00A55988" w:rsidRPr="00D96138" w:rsidRDefault="00A55988" w:rsidP="00C0672E">
      <w:pPr>
        <w:pStyle w:val="a6"/>
        <w:keepNext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  <w:t>ОБЕКТ И ПРЕДМЕТ НА КОНТРОЛНАТА ДЕЙНОСТ НА ДИРЕКТОРА</w:t>
      </w:r>
    </w:p>
    <w:p w14:paraId="6547A021" w14:textId="77777777" w:rsidR="00A55988" w:rsidRPr="00D96138" w:rsidRDefault="00A55988" w:rsidP="00A55988">
      <w:pPr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 контрол от страна на директора подлежат следните дейности, осъществявани в училището: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</w:p>
    <w:p w14:paraId="07D6EBC2" w14:textId="67D7074E" w:rsidR="00A55988" w:rsidRPr="00D96138" w:rsidRDefault="00A55988" w:rsidP="00A55988">
      <w:pPr>
        <w:numPr>
          <w:ilvl w:val="3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Дейността на учителите  във връзка с организацията на образователно-възпитателния процес в училището, прилагането и спазването на ДОС  и на други нормативни актове в системата на средното образование; дейността на педагогическите кадри за поддържане и повишаване на професионалната квалификация, за подобряване на професионалните  умения, както и за прилагане на усъвършенстваната професионална компетентност в практиката и подобряване на качеството на преподаване и учене. </w:t>
      </w:r>
    </w:p>
    <w:p w14:paraId="5B1F15D1" w14:textId="0000394D" w:rsidR="00A55988" w:rsidRPr="00D96138" w:rsidRDefault="00A55988" w:rsidP="00A55988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Дейността на административния и помощния персонал;</w:t>
      </w:r>
    </w:p>
    <w:p w14:paraId="5294D06F" w14:textId="07FA2F41" w:rsidR="00A55988" w:rsidRPr="00D96138" w:rsidRDefault="00A55988" w:rsidP="00A55988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Спазването на Правилника за дейността на</w:t>
      </w:r>
      <w:r w:rsidR="003D607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гимназията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;</w:t>
      </w:r>
    </w:p>
    <w:p w14:paraId="320D268A" w14:textId="77777777" w:rsidR="00A55988" w:rsidRPr="00D96138" w:rsidRDefault="00A55988" w:rsidP="00A55988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Спазването на Правилника за вътрешния трудов ред от работещите в училището;</w:t>
      </w:r>
    </w:p>
    <w:p w14:paraId="3D8C4B68" w14:textId="77777777" w:rsidR="00A55988" w:rsidRPr="00D96138" w:rsidRDefault="00A55988" w:rsidP="00A55988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Спазването на изискванията на трудовата дисциплина и седмичното разписание;</w:t>
      </w:r>
    </w:p>
    <w:p w14:paraId="4A35B55D" w14:textId="77777777" w:rsidR="00A55988" w:rsidRPr="00D96138" w:rsidRDefault="00A55988" w:rsidP="00A55988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Изпълнението на Годишния план в изпълнение на Стратегията на училището.</w:t>
      </w:r>
    </w:p>
    <w:p w14:paraId="097B8FCC" w14:textId="77777777" w:rsidR="00A55988" w:rsidRPr="00D96138" w:rsidRDefault="00A55988" w:rsidP="00A55988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lastRenderedPageBreak/>
        <w:t>Правилното водене на училищната документация от определените длъжностни лица;</w:t>
      </w:r>
    </w:p>
    <w:p w14:paraId="644844DF" w14:textId="77777777" w:rsidR="00A55988" w:rsidRPr="00D96138" w:rsidRDefault="00A55988" w:rsidP="00A55988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Изпълнението от учителите на дадени препоръки от експерти в РУО;</w:t>
      </w:r>
    </w:p>
    <w:p w14:paraId="43870EF4" w14:textId="77777777" w:rsidR="00A55988" w:rsidRPr="00D96138" w:rsidRDefault="00A55988" w:rsidP="00A55988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Дейности по изпълнение на проекти и национални програми.</w:t>
      </w:r>
    </w:p>
    <w:p w14:paraId="4FFC893E" w14:textId="77777777" w:rsidR="000F789D" w:rsidRPr="00D96138" w:rsidRDefault="000F789D" w:rsidP="000F789D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14:paraId="2B3D5C88" w14:textId="0393B003" w:rsidR="00A55988" w:rsidRPr="00D96138" w:rsidRDefault="00A55988" w:rsidP="00C0672E">
      <w:pPr>
        <w:pStyle w:val="a6"/>
        <w:keepNext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  <w:t>МЕТОДИ НА КОНТРОЛ</w:t>
      </w:r>
    </w:p>
    <w:p w14:paraId="3252A841" w14:textId="1FA5D202" w:rsidR="000F789D" w:rsidRPr="00D96138" w:rsidRDefault="000F789D" w:rsidP="000F789D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Непосредствени н</w:t>
      </w:r>
      <w:r w:rsidR="00A55988"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аблюдени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я </w:t>
      </w:r>
      <w:r w:rsidR="00A55988"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и анализ на педагогическата дейност. </w:t>
      </w:r>
    </w:p>
    <w:p w14:paraId="06A09145" w14:textId="4CAF8B5F" w:rsidR="000F789D" w:rsidRPr="00D96138" w:rsidRDefault="00A55988" w:rsidP="00A55988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Проверка на документация</w:t>
      </w:r>
      <w:r w:rsidR="000F789D"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та, 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0F789D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свързана с осъществяването на различни дейности в училище.</w:t>
      </w:r>
      <w:r w:rsidRPr="00D9613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</w:p>
    <w:p w14:paraId="748F6E36" w14:textId="4131BB31" w:rsidR="00A55988" w:rsidRPr="00D96138" w:rsidRDefault="000F789D" w:rsidP="00A55988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Прилагане на единен инструментариум за проверка, регистриране и оценяване на резултатите от дейността на учениците, учителите, административния и помощен  персонал.</w:t>
      </w:r>
    </w:p>
    <w:p w14:paraId="50B310CE" w14:textId="4C94F2FB" w:rsidR="004611B0" w:rsidRPr="00D96138" w:rsidRDefault="004611B0" w:rsidP="00A55988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Проучване на документация</w:t>
      </w:r>
    </w:p>
    <w:p w14:paraId="4806D34F" w14:textId="38106151" w:rsidR="00A930C5" w:rsidRPr="00D96138" w:rsidRDefault="00C0672E" w:rsidP="00A55988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Н</w:t>
      </w:r>
      <w:r w:rsidR="00A930C5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аблюдение</w:t>
      </w:r>
    </w:p>
    <w:p w14:paraId="545DABED" w14:textId="77777777" w:rsidR="00590F95" w:rsidRDefault="00590F95" w:rsidP="00590F95">
      <w:pPr>
        <w:pStyle w:val="a6"/>
        <w:keepNext/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1080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</w:pPr>
    </w:p>
    <w:p w14:paraId="20DBD3EE" w14:textId="7BBE7364" w:rsidR="00A55988" w:rsidRPr="00D96138" w:rsidRDefault="00A55988" w:rsidP="00C0672E">
      <w:pPr>
        <w:pStyle w:val="a6"/>
        <w:keepNext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bCs/>
          <w:caps/>
          <w:color w:val="auto"/>
          <w:sz w:val="24"/>
          <w:szCs w:val="24"/>
          <w:lang w:eastAsia="bg-BG"/>
        </w:rPr>
        <w:t>ГРАФИК НА КОНТРОЛНАТА ДЕЙНОСт</w:t>
      </w:r>
    </w:p>
    <w:tbl>
      <w:tblPr>
        <w:tblW w:w="97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2"/>
        <w:gridCol w:w="1559"/>
        <w:gridCol w:w="4986"/>
        <w:gridCol w:w="1371"/>
      </w:tblGrid>
      <w:tr w:rsidR="004611B0" w:rsidRPr="00D96138" w14:paraId="5D3785B6" w14:textId="77777777" w:rsidTr="004611B0">
        <w:trPr>
          <w:tblHeader/>
          <w:jc w:val="center"/>
        </w:trPr>
        <w:tc>
          <w:tcPr>
            <w:tcW w:w="1842" w:type="dxa"/>
            <w:shd w:val="clear" w:color="auto" w:fill="D9D9D9"/>
            <w:vAlign w:val="center"/>
          </w:tcPr>
          <w:p w14:paraId="2C5E14E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Вид кон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рол спо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ред пред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та/ мяс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то в уп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рав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лен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с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кия про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цес</w:t>
            </w:r>
          </w:p>
        </w:tc>
        <w:tc>
          <w:tcPr>
            <w:tcW w:w="1561" w:type="dxa"/>
            <w:shd w:val="clear" w:color="auto" w:fill="D9D9D9"/>
            <w:vAlign w:val="center"/>
          </w:tcPr>
          <w:p w14:paraId="3054815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Из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пол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з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ни ме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ди на кон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рол</w:t>
            </w:r>
          </w:p>
        </w:tc>
        <w:tc>
          <w:tcPr>
            <w:tcW w:w="5069" w:type="dxa"/>
            <w:shd w:val="clear" w:color="auto" w:fill="D9D9D9"/>
            <w:vAlign w:val="center"/>
          </w:tcPr>
          <w:p w14:paraId="34F1B80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Обект и пред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мет на про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вер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ки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382D8F7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Срок</w:t>
            </w:r>
          </w:p>
          <w:p w14:paraId="46E6183B" w14:textId="77777777" w:rsidR="004611B0" w:rsidRPr="00D96138" w:rsidRDefault="004611B0" w:rsidP="00A55988">
            <w:pPr>
              <w:spacing w:before="60" w:after="60" w:line="360" w:lineRule="auto"/>
              <w:ind w:firstLine="397"/>
              <w:jc w:val="both"/>
              <w:rPr>
                <w:rFonts w:ascii="Times New Roman" w:eastAsia="Times New Roman" w:hAnsi="Times New Roman" w:cs="Times New Roman"/>
                <w:b/>
                <w:color w:val="auto"/>
                <w:kern w:val="18"/>
                <w:sz w:val="24"/>
                <w:szCs w:val="24"/>
              </w:rPr>
            </w:pPr>
          </w:p>
        </w:tc>
      </w:tr>
      <w:tr w:rsidR="004611B0" w:rsidRPr="00D96138" w14:paraId="0FBDC131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3611924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561" w:type="dxa"/>
            <w:shd w:val="clear" w:color="auto" w:fill="auto"/>
          </w:tcPr>
          <w:p w14:paraId="5B265F2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6A1C2F9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І. Ор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за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ция на работата на 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ли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те </w:t>
            </w:r>
          </w:p>
        </w:tc>
        <w:tc>
          <w:tcPr>
            <w:tcW w:w="1276" w:type="dxa"/>
            <w:shd w:val="clear" w:color="auto" w:fill="auto"/>
          </w:tcPr>
          <w:p w14:paraId="565A429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648BCDA1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7BD85C5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365AE2F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57C1556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и 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вер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ка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</w:t>
            </w:r>
          </w:p>
        </w:tc>
        <w:tc>
          <w:tcPr>
            <w:tcW w:w="5069" w:type="dxa"/>
            <w:shd w:val="clear" w:color="auto" w:fill="auto"/>
          </w:tcPr>
          <w:p w14:paraId="2EF70593" w14:textId="7F182451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Проверка на резултатите от входното ниво на учениците по отделните учебни предмети –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>VIII</w:t>
            </w:r>
            <w:r w:rsidRP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,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>IX</w:t>
            </w:r>
            <w:r w:rsidRP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,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>X</w:t>
            </w:r>
            <w:r w:rsidRP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, 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>XI</w:t>
            </w:r>
            <w:r w:rsidRP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и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>XII</w:t>
            </w:r>
            <w:r w:rsidRP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клас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</w:tcPr>
          <w:p w14:paraId="559D9D1C" w14:textId="4EFCE51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октомври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г.</w:t>
            </w:r>
          </w:p>
        </w:tc>
      </w:tr>
      <w:tr w:rsidR="004611B0" w:rsidRPr="00D96138" w14:paraId="7AEECE6D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03BAFB2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3741CFE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72D278E2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наблюдение, проучване на документация </w:t>
            </w:r>
          </w:p>
        </w:tc>
        <w:tc>
          <w:tcPr>
            <w:tcW w:w="5069" w:type="dxa"/>
            <w:shd w:val="clear" w:color="auto" w:fill="auto"/>
          </w:tcPr>
          <w:p w14:paraId="0F746260" w14:textId="624A3416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Проверка на присъствията   на учениците в учебни часове и вписването им  в електронните  дневници.</w:t>
            </w:r>
          </w:p>
        </w:tc>
        <w:tc>
          <w:tcPr>
            <w:tcW w:w="1276" w:type="dxa"/>
            <w:shd w:val="clear" w:color="auto" w:fill="auto"/>
          </w:tcPr>
          <w:p w14:paraId="6EFA2391" w14:textId="77777777" w:rsidR="003D6070" w:rsidRDefault="003D607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  <w:p w14:paraId="0917BCE7" w14:textId="6C8AB6D7" w:rsidR="003D6070" w:rsidRDefault="003D607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Е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жемесечно</w:t>
            </w:r>
          </w:p>
          <w:p w14:paraId="7EEEC27B" w14:textId="7BC31EE9" w:rsidR="004611B0" w:rsidRPr="00D96138" w:rsidRDefault="003D607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и  непланувани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611B0" w:rsidRPr="00D96138" w14:paraId="604F7424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3672157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вен/ </w:t>
            </w:r>
          </w:p>
          <w:p w14:paraId="51AE8FC2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30CDE64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ние, ко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не </w:t>
            </w:r>
          </w:p>
        </w:tc>
        <w:tc>
          <w:tcPr>
            <w:tcW w:w="5069" w:type="dxa"/>
            <w:shd w:val="clear" w:color="auto" w:fill="auto"/>
          </w:tcPr>
          <w:p w14:paraId="66084C11" w14:textId="77777777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Коректно попълване на документите за учениците, отнасящи се до записване, преместване, смяна на формата на обучение;</w:t>
            </w:r>
          </w:p>
        </w:tc>
        <w:tc>
          <w:tcPr>
            <w:tcW w:w="1276" w:type="dxa"/>
            <w:shd w:val="clear" w:color="auto" w:fill="auto"/>
          </w:tcPr>
          <w:p w14:paraId="675B284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постоянен</w:t>
            </w:r>
          </w:p>
        </w:tc>
      </w:tr>
      <w:tr w:rsidR="004611B0" w:rsidRPr="00D96138" w14:paraId="78606C22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63277D4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вен/ </w:t>
            </w:r>
          </w:p>
          <w:p w14:paraId="7CFE758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48EF4FE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ние, ко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не </w:t>
            </w:r>
          </w:p>
        </w:tc>
        <w:tc>
          <w:tcPr>
            <w:tcW w:w="5069" w:type="dxa"/>
            <w:shd w:val="clear" w:color="auto" w:fill="auto"/>
          </w:tcPr>
          <w:p w14:paraId="1FD909A4" w14:textId="77777777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Контрол относно поддържането на електронните модули и интегрираните с тях регистри в Националната електронна информационна система за предучилищното и училищното образование (НЕИСПУО);</w:t>
            </w:r>
          </w:p>
        </w:tc>
        <w:tc>
          <w:tcPr>
            <w:tcW w:w="1276" w:type="dxa"/>
            <w:shd w:val="clear" w:color="auto" w:fill="auto"/>
          </w:tcPr>
          <w:p w14:paraId="322F45A4" w14:textId="30798B4F" w:rsidR="00A930C5" w:rsidRPr="00D96138" w:rsidRDefault="004611B0" w:rsidP="00A55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септември, декември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, 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януари,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</w:t>
            </w:r>
          </w:p>
          <w:p w14:paraId="4DD38C27" w14:textId="77777777" w:rsidR="00A930C5" w:rsidRPr="00D96138" w:rsidRDefault="00A930C5" w:rsidP="00A55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юни</w:t>
            </w:r>
          </w:p>
          <w:p w14:paraId="64539F4F" w14:textId="268E3034" w:rsidR="004611B0" w:rsidRPr="00D96138" w:rsidRDefault="004611B0" w:rsidP="00A55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  <w:p w14:paraId="7713858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514349C3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26213DB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lastRenderedPageBreak/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вен/ </w:t>
            </w:r>
          </w:p>
          <w:p w14:paraId="6448E4D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5B805D7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668E184F" w14:textId="77777777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Степен на постигане на резултатите в училищното обучение при завършване на срок, учебна година; </w:t>
            </w:r>
          </w:p>
          <w:p w14:paraId="7447817D" w14:textId="77777777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shd w:val="clear" w:color="auto" w:fill="auto"/>
          </w:tcPr>
          <w:p w14:paraId="763F7CBC" w14:textId="5ADFA6F2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февруари, юни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г.</w:t>
            </w:r>
          </w:p>
        </w:tc>
      </w:tr>
      <w:tr w:rsidR="004611B0" w:rsidRPr="00D96138" w14:paraId="2748D8B4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1D719D1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2AA3B69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кущ </w:t>
            </w:r>
          </w:p>
        </w:tc>
        <w:tc>
          <w:tcPr>
            <w:tcW w:w="1561" w:type="dxa"/>
            <w:shd w:val="clear" w:color="auto" w:fill="auto"/>
          </w:tcPr>
          <w:p w14:paraId="659FE29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бе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се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да,</w:t>
            </w:r>
          </w:p>
          <w:p w14:paraId="41C5B09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</w:t>
            </w:r>
          </w:p>
          <w:p w14:paraId="5814B852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2DEFFA5B" w14:textId="77777777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Планиране и организация на образователния процес: </w:t>
            </w:r>
          </w:p>
          <w:p w14:paraId="6A64435B" w14:textId="77777777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посещение на учебни часове при новоназначени учители; </w:t>
            </w:r>
          </w:p>
          <w:p w14:paraId="2378F325" w14:textId="015C1955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Съответствие на темата на урока с учебната програма,  водене на електронния дневник на класа, вписани отсъствия, </w:t>
            </w:r>
          </w:p>
        </w:tc>
        <w:tc>
          <w:tcPr>
            <w:tcW w:w="1276" w:type="dxa"/>
            <w:shd w:val="clear" w:color="auto" w:fill="auto"/>
          </w:tcPr>
          <w:p w14:paraId="72149A4B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По график </w:t>
            </w:r>
          </w:p>
        </w:tc>
      </w:tr>
      <w:tr w:rsidR="004611B0" w:rsidRPr="00D96138" w14:paraId="1F09F7AD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30AE3A9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270AC4D1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кущ </w:t>
            </w:r>
          </w:p>
        </w:tc>
        <w:tc>
          <w:tcPr>
            <w:tcW w:w="1561" w:type="dxa"/>
            <w:shd w:val="clear" w:color="auto" w:fill="auto"/>
          </w:tcPr>
          <w:p w14:paraId="632D597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бе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се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да,</w:t>
            </w:r>
          </w:p>
          <w:p w14:paraId="5DCE3EB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</w:t>
            </w:r>
          </w:p>
          <w:p w14:paraId="4C49B2F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4262E96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Ор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за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 и ка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во на обу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то в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>X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и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>X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ІІ кл.</w:t>
            </w:r>
          </w:p>
          <w:p w14:paraId="67A0AEB7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ли по пред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ти, по ко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то се про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веж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да вън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ш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но оце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ня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не</w:t>
            </w:r>
            <w:r w:rsidRPr="003D6070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и ДЗИ</w:t>
            </w:r>
          </w:p>
        </w:tc>
        <w:tc>
          <w:tcPr>
            <w:tcW w:w="1276" w:type="dxa"/>
            <w:shd w:val="clear" w:color="auto" w:fill="auto"/>
          </w:tcPr>
          <w:p w14:paraId="1A5B9952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кем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</w:t>
            </w:r>
          </w:p>
          <w:p w14:paraId="72D64D8B" w14:textId="1984A51F" w:rsidR="00A930C5" w:rsidRPr="00D96138" w:rsidRDefault="00A930C5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</w:p>
          <w:p w14:paraId="0E68578C" w14:textId="1762737B" w:rsidR="00A930C5" w:rsidRPr="00D96138" w:rsidRDefault="00A930C5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Април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  <w:p w14:paraId="47159569" w14:textId="77777777" w:rsidR="004611B0" w:rsidRPr="00D96138" w:rsidRDefault="004611B0" w:rsidP="00A55988">
            <w:pPr>
              <w:spacing w:before="60" w:after="60" w:line="36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</w:p>
        </w:tc>
      </w:tr>
      <w:tr w:rsidR="004611B0" w:rsidRPr="00D96138" w14:paraId="08384B72" w14:textId="77777777" w:rsidTr="004611B0">
        <w:trPr>
          <w:trHeight w:val="1330"/>
          <w:jc w:val="center"/>
        </w:trPr>
        <w:tc>
          <w:tcPr>
            <w:tcW w:w="1842" w:type="dxa"/>
            <w:shd w:val="clear" w:color="auto" w:fill="auto"/>
          </w:tcPr>
          <w:p w14:paraId="5C6F5F71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37AD69B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12BD480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</w:t>
            </w:r>
          </w:p>
          <w:p w14:paraId="02811761" w14:textId="77777777" w:rsidR="004611B0" w:rsidRPr="00D96138" w:rsidRDefault="004611B0" w:rsidP="00A55988">
            <w:pPr>
              <w:spacing w:before="60" w:after="60" w:line="36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2D6A87C1" w14:textId="37B02A94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Пла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не, ор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за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 и 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веж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ча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со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 в ООП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и професионална подготовка</w:t>
            </w:r>
          </w:p>
          <w:p w14:paraId="6AE6D4B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ли </w:t>
            </w:r>
          </w:p>
        </w:tc>
        <w:tc>
          <w:tcPr>
            <w:tcW w:w="1276" w:type="dxa"/>
            <w:shd w:val="clear" w:color="auto" w:fill="auto"/>
          </w:tcPr>
          <w:p w14:paraId="347AC2D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 график</w:t>
            </w:r>
          </w:p>
          <w:p w14:paraId="6491E75B" w14:textId="77777777" w:rsidR="004611B0" w:rsidRPr="00D96138" w:rsidRDefault="004611B0" w:rsidP="00A55988">
            <w:pPr>
              <w:spacing w:before="60" w:after="60" w:line="36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</w:p>
        </w:tc>
      </w:tr>
      <w:tr w:rsidR="004611B0" w:rsidRPr="00D96138" w14:paraId="38F939EA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7EA298D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3ECDDD4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7AAF962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ана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лиз</w:t>
            </w:r>
          </w:p>
        </w:tc>
        <w:tc>
          <w:tcPr>
            <w:tcW w:w="5069" w:type="dxa"/>
            <w:shd w:val="clear" w:color="auto" w:fill="auto"/>
          </w:tcPr>
          <w:p w14:paraId="3D21604B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Ре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зул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 от обу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то по пред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 след прик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І уче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бен срок/ </w:t>
            </w:r>
          </w:p>
          <w:p w14:paraId="4477E13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ли </w:t>
            </w:r>
          </w:p>
        </w:tc>
        <w:tc>
          <w:tcPr>
            <w:tcW w:w="1276" w:type="dxa"/>
            <w:shd w:val="clear" w:color="auto" w:fill="auto"/>
          </w:tcPr>
          <w:p w14:paraId="46077E6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фев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</w:t>
            </w:r>
          </w:p>
          <w:p w14:paraId="288A0313" w14:textId="6BAD468F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г. </w:t>
            </w:r>
          </w:p>
        </w:tc>
      </w:tr>
      <w:tr w:rsidR="004611B0" w:rsidRPr="00D96138" w14:paraId="5ACF804B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4C2F8BB1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570EDC4B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  <w:p w14:paraId="7025FEA9" w14:textId="35AADD0F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561" w:type="dxa"/>
            <w:shd w:val="clear" w:color="auto" w:fill="auto"/>
          </w:tcPr>
          <w:p w14:paraId="7CA79C4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ние,</w:t>
            </w:r>
          </w:p>
          <w:p w14:paraId="4523CFA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</w:p>
        </w:tc>
        <w:tc>
          <w:tcPr>
            <w:tcW w:w="5069" w:type="dxa"/>
            <w:shd w:val="clear" w:color="auto" w:fill="auto"/>
          </w:tcPr>
          <w:p w14:paraId="5F9254A6" w14:textId="36F59D63" w:rsidR="004611B0" w:rsidRPr="00D96138" w:rsidRDefault="004611B0" w:rsidP="00590F95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bg-BG"/>
              </w:rPr>
              <w:t>Проверка на провеждането и ритмичността на взетите теми в часа на класа по безопасност на движението</w:t>
            </w:r>
            <w:r w:rsidR="00590F95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bg-BG"/>
              </w:rPr>
              <w:t xml:space="preserve">  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ли</w:t>
            </w:r>
          </w:p>
        </w:tc>
        <w:tc>
          <w:tcPr>
            <w:tcW w:w="1276" w:type="dxa"/>
            <w:shd w:val="clear" w:color="auto" w:fill="auto"/>
          </w:tcPr>
          <w:p w14:paraId="509E13DA" w14:textId="3F92302B" w:rsidR="004611B0" w:rsidRPr="00D96138" w:rsidRDefault="004611B0" w:rsidP="00590F95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Януари, април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г</w:t>
            </w:r>
          </w:p>
        </w:tc>
      </w:tr>
      <w:tr w:rsidR="004611B0" w:rsidRPr="00D96138" w14:paraId="441A7E6A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65799BF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0560D04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  <w:p w14:paraId="6E224E0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чен</w:t>
            </w:r>
          </w:p>
        </w:tc>
        <w:tc>
          <w:tcPr>
            <w:tcW w:w="1561" w:type="dxa"/>
            <w:shd w:val="clear" w:color="auto" w:fill="auto"/>
          </w:tcPr>
          <w:p w14:paraId="3518BC3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наблюдение,</w:t>
            </w:r>
          </w:p>
          <w:p w14:paraId="10F930B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Проверка на документация</w:t>
            </w:r>
          </w:p>
        </w:tc>
        <w:tc>
          <w:tcPr>
            <w:tcW w:w="5069" w:type="dxa"/>
            <w:shd w:val="clear" w:color="auto" w:fill="auto"/>
          </w:tcPr>
          <w:p w14:paraId="42CED92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bg-BG"/>
              </w:rPr>
              <w:t>Проверка на провеждането на часа на класа</w:t>
            </w:r>
          </w:p>
        </w:tc>
        <w:tc>
          <w:tcPr>
            <w:tcW w:w="1276" w:type="dxa"/>
            <w:shd w:val="clear" w:color="auto" w:fill="auto"/>
          </w:tcPr>
          <w:p w14:paraId="146DDD54" w14:textId="2C92DA96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Ноември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, март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г</w:t>
            </w:r>
          </w:p>
        </w:tc>
      </w:tr>
      <w:tr w:rsidR="004611B0" w:rsidRPr="00D96138" w14:paraId="11BC3522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47707E1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41A1896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  <w:p w14:paraId="6D2005F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чен</w:t>
            </w:r>
          </w:p>
        </w:tc>
        <w:tc>
          <w:tcPr>
            <w:tcW w:w="1561" w:type="dxa"/>
            <w:shd w:val="clear" w:color="auto" w:fill="auto"/>
          </w:tcPr>
          <w:p w14:paraId="009273C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посещение на учебен час</w:t>
            </w:r>
          </w:p>
        </w:tc>
        <w:tc>
          <w:tcPr>
            <w:tcW w:w="5069" w:type="dxa"/>
            <w:shd w:val="clear" w:color="auto" w:fill="auto"/>
          </w:tcPr>
          <w:p w14:paraId="0D709467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Използване от учителите на интерактивни методи за повишаване на мотивацията за учене на учениците</w:t>
            </w:r>
          </w:p>
        </w:tc>
        <w:tc>
          <w:tcPr>
            <w:tcW w:w="1276" w:type="dxa"/>
            <w:shd w:val="clear" w:color="auto" w:fill="auto"/>
          </w:tcPr>
          <w:p w14:paraId="32F9F79B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 график</w:t>
            </w:r>
          </w:p>
        </w:tc>
      </w:tr>
      <w:tr w:rsidR="004611B0" w:rsidRPr="00D96138" w14:paraId="6D67C819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7C4F195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lastRenderedPageBreak/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018BFD1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зак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лен</w:t>
            </w:r>
          </w:p>
        </w:tc>
        <w:tc>
          <w:tcPr>
            <w:tcW w:w="1561" w:type="dxa"/>
            <w:shd w:val="clear" w:color="auto" w:fill="auto"/>
          </w:tcPr>
          <w:p w14:paraId="7279372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ние, ана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лиз</w:t>
            </w:r>
          </w:p>
        </w:tc>
        <w:tc>
          <w:tcPr>
            <w:tcW w:w="5069" w:type="dxa"/>
            <w:shd w:val="clear" w:color="auto" w:fill="auto"/>
          </w:tcPr>
          <w:p w14:paraId="2F454D7A" w14:textId="4BD85ADF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Ус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из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хо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що 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во по всич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 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общообразователни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пред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ти,</w:t>
            </w:r>
          </w:p>
          <w:p w14:paraId="10BA07D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ли </w:t>
            </w:r>
          </w:p>
        </w:tc>
        <w:tc>
          <w:tcPr>
            <w:tcW w:w="1276" w:type="dxa"/>
            <w:shd w:val="clear" w:color="auto" w:fill="auto"/>
          </w:tcPr>
          <w:p w14:paraId="4BCB26EF" w14:textId="41594E15" w:rsidR="004611B0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Ю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  <w:p w14:paraId="4BA16D4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40889ECA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4174576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561" w:type="dxa"/>
            <w:shd w:val="clear" w:color="auto" w:fill="auto"/>
          </w:tcPr>
          <w:p w14:paraId="2749C8AF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54A4B93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ІІ. Про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веж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не на из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пи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ти</w:t>
            </w:r>
          </w:p>
        </w:tc>
        <w:tc>
          <w:tcPr>
            <w:tcW w:w="1276" w:type="dxa"/>
            <w:shd w:val="clear" w:color="auto" w:fill="auto"/>
          </w:tcPr>
          <w:p w14:paraId="4E6346E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3016B179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5440908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вен/ </w:t>
            </w:r>
          </w:p>
          <w:p w14:paraId="4BF5B9D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2CE7B11F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ние, ко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не </w:t>
            </w:r>
          </w:p>
        </w:tc>
        <w:tc>
          <w:tcPr>
            <w:tcW w:w="5069" w:type="dxa"/>
            <w:shd w:val="clear" w:color="auto" w:fill="auto"/>
          </w:tcPr>
          <w:p w14:paraId="4F82AC55" w14:textId="4622EC36" w:rsidR="004611B0" w:rsidRPr="00D96138" w:rsidRDefault="004611B0" w:rsidP="00A55988">
            <w:pPr>
              <w:tabs>
                <w:tab w:val="left" w:pos="11340"/>
              </w:tabs>
              <w:spacing w:after="0" w:line="360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проверка на протоколи (за допускане до изпити, за провеждане на изпити, за дежурство при изпити, за резултати от изпити, </w:t>
            </w:r>
          </w:p>
        </w:tc>
        <w:tc>
          <w:tcPr>
            <w:tcW w:w="1276" w:type="dxa"/>
            <w:shd w:val="clear" w:color="auto" w:fill="auto"/>
          </w:tcPr>
          <w:p w14:paraId="631A09F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Май</w:t>
            </w:r>
          </w:p>
          <w:p w14:paraId="4F1EF6A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Юни </w:t>
            </w:r>
          </w:p>
          <w:p w14:paraId="78FC9DA5" w14:textId="403D459A" w:rsidR="009B0ED4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</w:tc>
      </w:tr>
      <w:tr w:rsidR="004611B0" w:rsidRPr="00D96138" w14:paraId="747029D5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71A330B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вен/ </w:t>
            </w:r>
          </w:p>
          <w:p w14:paraId="1C91D54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21B08A3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по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учи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 при 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бо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та с </w:t>
            </w:r>
          </w:p>
          <w:p w14:paraId="0CB3565F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нор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тив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 ак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</w:t>
            </w:r>
          </w:p>
        </w:tc>
        <w:tc>
          <w:tcPr>
            <w:tcW w:w="5069" w:type="dxa"/>
            <w:shd w:val="clear" w:color="auto" w:fill="auto"/>
          </w:tcPr>
          <w:p w14:paraId="57052DB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Ор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за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 и 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веж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не на ДЗИ </w:t>
            </w:r>
          </w:p>
          <w:p w14:paraId="7CB6951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ко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сии за ор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за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ция и провеждане, </w:t>
            </w:r>
          </w:p>
          <w:p w14:paraId="0382C9F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зрелостна комисия</w:t>
            </w:r>
          </w:p>
          <w:p w14:paraId="4B8A88C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shd w:val="clear" w:color="auto" w:fill="auto"/>
          </w:tcPr>
          <w:p w14:paraId="1CAF27A5" w14:textId="6D9F8D37" w:rsidR="004611B0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М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ай</w:t>
            </w:r>
          </w:p>
          <w:p w14:paraId="1142789A" w14:textId="32B26A0B" w:rsidR="009B0ED4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2024</w:t>
            </w:r>
          </w:p>
          <w:p w14:paraId="0690B27F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70AF9604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0E01D45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вен/ </w:t>
            </w:r>
          </w:p>
          <w:p w14:paraId="773B6F6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3E2DE14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по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учи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 при 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бо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та с </w:t>
            </w:r>
          </w:p>
          <w:p w14:paraId="0127CA8B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нор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тив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 ак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</w:t>
            </w:r>
          </w:p>
        </w:tc>
        <w:tc>
          <w:tcPr>
            <w:tcW w:w="5069" w:type="dxa"/>
            <w:shd w:val="clear" w:color="auto" w:fill="auto"/>
          </w:tcPr>
          <w:p w14:paraId="6E91EBF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Ор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за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 и 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веж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не на НВО </w:t>
            </w:r>
          </w:p>
          <w:p w14:paraId="6F1763A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ко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сии за ор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за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ция и провеждане </w:t>
            </w:r>
          </w:p>
          <w:p w14:paraId="6F564D0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shd w:val="clear" w:color="auto" w:fill="auto"/>
          </w:tcPr>
          <w:p w14:paraId="5CD656F7" w14:textId="68CE3752" w:rsidR="004611B0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Ю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ни</w:t>
            </w:r>
          </w:p>
          <w:p w14:paraId="305D9A8A" w14:textId="786E4394" w:rsidR="009B0ED4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2024</w:t>
            </w:r>
          </w:p>
          <w:p w14:paraId="25D335F2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771D17DC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1B1B1CD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561" w:type="dxa"/>
            <w:shd w:val="clear" w:color="auto" w:fill="auto"/>
          </w:tcPr>
          <w:p w14:paraId="7A2DB0C7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45E3B23C" w14:textId="3B226834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ІІІ. Осъществяване на обща  подкрепа</w:t>
            </w:r>
            <w:r w:rsidR="009B0ED4"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 xml:space="preserve"> за личностно развитие</w:t>
            </w:r>
          </w:p>
        </w:tc>
        <w:tc>
          <w:tcPr>
            <w:tcW w:w="1276" w:type="dxa"/>
            <w:shd w:val="clear" w:color="auto" w:fill="auto"/>
          </w:tcPr>
          <w:p w14:paraId="4B39900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1388E7A2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322942C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73F4209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кущ/ </w:t>
            </w:r>
          </w:p>
          <w:p w14:paraId="779224B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чен </w:t>
            </w:r>
          </w:p>
        </w:tc>
        <w:tc>
          <w:tcPr>
            <w:tcW w:w="1561" w:type="dxa"/>
            <w:shd w:val="clear" w:color="auto" w:fill="auto"/>
          </w:tcPr>
          <w:p w14:paraId="3C96F8E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</w:t>
            </w:r>
          </w:p>
          <w:p w14:paraId="06D7F5A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25F82744" w14:textId="77981086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Осъществяване на обща  подкрепа на ученици с обучителни затруднения, с изявени дарби.</w:t>
            </w:r>
          </w:p>
          <w:p w14:paraId="3C07317F" w14:textId="49738745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ли, </w:t>
            </w:r>
            <w:r w:rsidR="00A930C5"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 xml:space="preserve"> екип по обща подкрепа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7B02AE26" w14:textId="2134A24E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  <w:p w14:paraId="30DFDFEA" w14:textId="26BA4D59" w:rsidR="004611B0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постоянен</w:t>
            </w:r>
          </w:p>
        </w:tc>
      </w:tr>
      <w:tr w:rsidR="004611B0" w:rsidRPr="00D96138" w14:paraId="6E901C10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062AFAB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ки/ </w:t>
            </w:r>
          </w:p>
          <w:p w14:paraId="39DFD45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зак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лен </w:t>
            </w:r>
          </w:p>
        </w:tc>
        <w:tc>
          <w:tcPr>
            <w:tcW w:w="1561" w:type="dxa"/>
            <w:shd w:val="clear" w:color="auto" w:fill="auto"/>
          </w:tcPr>
          <w:p w14:paraId="5AE182A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ана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лиз</w:t>
            </w:r>
          </w:p>
          <w:p w14:paraId="185EA00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012E1872" w14:textId="03342DCB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Ре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зул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 от обучението на учениците с обучителни затруднения, с изявени дарби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.</w:t>
            </w:r>
          </w:p>
          <w:p w14:paraId="606C701B" w14:textId="74D8C692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 xml:space="preserve">Екипа за </w:t>
            </w:r>
            <w:r w:rsidR="009B0ED4"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 xml:space="preserve"> обща подкрепа за 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 xml:space="preserve"> личностното развитие в училище</w:t>
            </w:r>
          </w:p>
        </w:tc>
        <w:tc>
          <w:tcPr>
            <w:tcW w:w="1276" w:type="dxa"/>
            <w:shd w:val="clear" w:color="auto" w:fill="auto"/>
          </w:tcPr>
          <w:p w14:paraId="3B15997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фев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</w:t>
            </w:r>
          </w:p>
          <w:p w14:paraId="27A8C257" w14:textId="26D2536B" w:rsidR="009B0ED4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юни </w:t>
            </w:r>
          </w:p>
          <w:p w14:paraId="6AEA7BD3" w14:textId="227CAB95" w:rsidR="009B0ED4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  <w:p w14:paraId="46AD77D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64F3DCB6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2991735F" w14:textId="77777777" w:rsidR="004611B0" w:rsidRPr="00D96138" w:rsidRDefault="004611B0" w:rsidP="00A55988">
            <w:pPr>
              <w:spacing w:before="60" w:after="60" w:line="36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auto"/>
          </w:tcPr>
          <w:p w14:paraId="4C03CA2B" w14:textId="77777777" w:rsidR="004611B0" w:rsidRPr="00D96138" w:rsidRDefault="004611B0" w:rsidP="00A55988">
            <w:pPr>
              <w:spacing w:before="60" w:after="60" w:line="36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486FB87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IV. Спаз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не на пра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вил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ка за вът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реш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ния ред, тру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до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та дис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цип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ли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на и сед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мич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то раз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пи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са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ние</w:t>
            </w:r>
          </w:p>
        </w:tc>
        <w:tc>
          <w:tcPr>
            <w:tcW w:w="1276" w:type="dxa"/>
            <w:shd w:val="clear" w:color="auto" w:fill="auto"/>
          </w:tcPr>
          <w:p w14:paraId="0104E688" w14:textId="77777777" w:rsidR="004611B0" w:rsidRPr="00D96138" w:rsidRDefault="004611B0" w:rsidP="00A55988">
            <w:pPr>
              <w:spacing w:before="60" w:after="60" w:line="36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</w:p>
        </w:tc>
      </w:tr>
      <w:tr w:rsidR="004611B0" w:rsidRPr="00D96138" w14:paraId="332892F6" w14:textId="77777777" w:rsidTr="004611B0">
        <w:trPr>
          <w:trHeight w:val="1464"/>
          <w:jc w:val="center"/>
        </w:trPr>
        <w:tc>
          <w:tcPr>
            <w:tcW w:w="1842" w:type="dxa"/>
            <w:shd w:val="clear" w:color="auto" w:fill="auto"/>
          </w:tcPr>
          <w:p w14:paraId="7A671CC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lastRenderedPageBreak/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вен/ </w:t>
            </w:r>
          </w:p>
          <w:p w14:paraId="60C7DA9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6E1A3DC1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ние, ко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не </w:t>
            </w:r>
          </w:p>
        </w:tc>
        <w:tc>
          <w:tcPr>
            <w:tcW w:w="5069" w:type="dxa"/>
            <w:shd w:val="clear" w:color="auto" w:fill="auto"/>
          </w:tcPr>
          <w:p w14:paraId="7FBFFFF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Спаз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сед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то раз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пи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са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 и изис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 на тру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 дис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цип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на </w:t>
            </w:r>
          </w:p>
        </w:tc>
        <w:tc>
          <w:tcPr>
            <w:tcW w:w="1276" w:type="dxa"/>
            <w:shd w:val="clear" w:color="auto" w:fill="auto"/>
          </w:tcPr>
          <w:p w14:paraId="03CB5B1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постоянен </w:t>
            </w:r>
          </w:p>
        </w:tc>
      </w:tr>
      <w:tr w:rsidR="004611B0" w:rsidRPr="00D96138" w14:paraId="466F8AD8" w14:textId="77777777" w:rsidTr="004611B0">
        <w:trPr>
          <w:trHeight w:val="1483"/>
          <w:jc w:val="center"/>
        </w:trPr>
        <w:tc>
          <w:tcPr>
            <w:tcW w:w="1842" w:type="dxa"/>
            <w:shd w:val="clear" w:color="auto" w:fill="auto"/>
          </w:tcPr>
          <w:p w14:paraId="369AAFA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вен/ </w:t>
            </w:r>
          </w:p>
          <w:p w14:paraId="67523E3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59289612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</w:t>
            </w:r>
          </w:p>
          <w:p w14:paraId="05121A31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228381A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Спаз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изис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 при во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електронните днев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 на па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лел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те, от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зя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оцен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 и от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със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</w:p>
          <w:p w14:paraId="2A1096F7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кл. ръ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ко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ди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ли, </w:t>
            </w:r>
          </w:p>
          <w:p w14:paraId="597C5247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у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ли </w:t>
            </w:r>
          </w:p>
        </w:tc>
        <w:tc>
          <w:tcPr>
            <w:tcW w:w="1276" w:type="dxa"/>
            <w:shd w:val="clear" w:color="auto" w:fill="auto"/>
          </w:tcPr>
          <w:p w14:paraId="116D51C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постоянен</w:t>
            </w:r>
          </w:p>
          <w:p w14:paraId="29E5F211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498F70D9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402E664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ки – </w:t>
            </w:r>
          </w:p>
          <w:p w14:paraId="4F1745A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  <w:p w14:paraId="4AD8F66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кущ/ 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чен </w:t>
            </w:r>
          </w:p>
        </w:tc>
        <w:tc>
          <w:tcPr>
            <w:tcW w:w="1561" w:type="dxa"/>
            <w:shd w:val="clear" w:color="auto" w:fill="auto"/>
          </w:tcPr>
          <w:p w14:paraId="0071D797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ю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ние, </w:t>
            </w:r>
          </w:p>
          <w:p w14:paraId="2A686D3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бе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се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</w:p>
        </w:tc>
        <w:tc>
          <w:tcPr>
            <w:tcW w:w="5069" w:type="dxa"/>
            <w:shd w:val="clear" w:color="auto" w:fill="auto"/>
          </w:tcPr>
          <w:p w14:paraId="0333652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Спаз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гра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фи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ка и ор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за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цията на дей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ност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ите при 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веж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ча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со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 за кон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сул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ции. </w:t>
            </w:r>
          </w:p>
          <w:p w14:paraId="65BD2E2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всич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ки 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ли</w:t>
            </w:r>
          </w:p>
        </w:tc>
        <w:tc>
          <w:tcPr>
            <w:tcW w:w="1276" w:type="dxa"/>
            <w:shd w:val="clear" w:color="auto" w:fill="auto"/>
          </w:tcPr>
          <w:p w14:paraId="25A146BC" w14:textId="60D18E65" w:rsidR="004611B0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оември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</w:p>
          <w:p w14:paraId="37236CF2" w14:textId="21E6D091" w:rsidR="004611B0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М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арт</w:t>
            </w:r>
          </w:p>
          <w:p w14:paraId="243BCB4E" w14:textId="4C98A8F6" w:rsidR="009B0ED4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  <w:p w14:paraId="651740C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7E7089BF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0FB5925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561" w:type="dxa"/>
            <w:shd w:val="clear" w:color="auto" w:fill="auto"/>
          </w:tcPr>
          <w:p w14:paraId="43BCE8D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413CEE3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V. Пра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вил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то во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не и съх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ние на 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лищ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та и учеб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на до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ци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я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та</w:t>
            </w:r>
          </w:p>
        </w:tc>
        <w:tc>
          <w:tcPr>
            <w:tcW w:w="1276" w:type="dxa"/>
            <w:shd w:val="clear" w:color="auto" w:fill="auto"/>
          </w:tcPr>
          <w:p w14:paraId="598AE48E" w14:textId="77777777" w:rsidR="004611B0" w:rsidRPr="00D96138" w:rsidRDefault="004611B0" w:rsidP="00A55988">
            <w:pPr>
              <w:spacing w:before="60" w:after="60" w:line="36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</w:p>
        </w:tc>
      </w:tr>
      <w:tr w:rsidR="004611B0" w:rsidRPr="00D96138" w14:paraId="1D808FCF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3E6156A7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вен/ 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37461EA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</w:t>
            </w:r>
          </w:p>
        </w:tc>
        <w:tc>
          <w:tcPr>
            <w:tcW w:w="5069" w:type="dxa"/>
            <w:shd w:val="clear" w:color="auto" w:fill="auto"/>
          </w:tcPr>
          <w:p w14:paraId="1812F2A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Во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кни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 за под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ле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жа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щи на за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дъл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жи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но обу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ние</w:t>
            </w:r>
          </w:p>
          <w:p w14:paraId="29F34EB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учи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те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ли, длъж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нос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но ли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 xml:space="preserve">ца </w:t>
            </w:r>
          </w:p>
        </w:tc>
        <w:tc>
          <w:tcPr>
            <w:tcW w:w="1276" w:type="dxa"/>
            <w:shd w:val="clear" w:color="auto" w:fill="auto"/>
          </w:tcPr>
          <w:p w14:paraId="7620048B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ноем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ри </w:t>
            </w:r>
          </w:p>
          <w:p w14:paraId="4CEF307A" w14:textId="0B7499FA" w:rsidR="009B0ED4" w:rsidRPr="00D96138" w:rsidRDefault="009B0ED4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</w:p>
          <w:p w14:paraId="455B3392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361D8C78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6819C00E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 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кущ</w:t>
            </w:r>
          </w:p>
        </w:tc>
        <w:tc>
          <w:tcPr>
            <w:tcW w:w="1561" w:type="dxa"/>
            <w:shd w:val="clear" w:color="auto" w:fill="auto"/>
          </w:tcPr>
          <w:p w14:paraId="3EE9BA5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ция </w:t>
            </w:r>
          </w:p>
          <w:p w14:paraId="279E92F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0978F52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Спаз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изис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 при из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гот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то на от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чет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те с фаб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на но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ция.</w:t>
            </w:r>
          </w:p>
          <w:p w14:paraId="0060E64F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ко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softHyphen/>
              <w:t>сия за отчет на документи с фабрична номерация</w:t>
            </w:r>
          </w:p>
        </w:tc>
        <w:tc>
          <w:tcPr>
            <w:tcW w:w="1276" w:type="dxa"/>
            <w:shd w:val="clear" w:color="auto" w:fill="auto"/>
          </w:tcPr>
          <w:p w14:paraId="207006B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ап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рил</w:t>
            </w:r>
          </w:p>
          <w:p w14:paraId="2B18964B" w14:textId="26FAD035" w:rsidR="007622FB" w:rsidRPr="00D96138" w:rsidRDefault="007622FB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  <w:p w14:paraId="04BE862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</w:tr>
      <w:tr w:rsidR="004611B0" w:rsidRPr="00D96138" w14:paraId="68D1610E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2F88E528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31CBEF4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ция </w:t>
            </w:r>
          </w:p>
          <w:p w14:paraId="77A8003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031C1984" w14:textId="2D5E1DCC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Проверка на личните 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образователни дела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на учениците.</w:t>
            </w:r>
          </w:p>
          <w:p w14:paraId="680B9BF7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  <w:p w14:paraId="206B49B9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Класните ръководители</w:t>
            </w:r>
          </w:p>
        </w:tc>
        <w:tc>
          <w:tcPr>
            <w:tcW w:w="1276" w:type="dxa"/>
            <w:shd w:val="clear" w:color="auto" w:fill="auto"/>
          </w:tcPr>
          <w:p w14:paraId="4EF7F368" w14:textId="7D716292" w:rsidR="004611B0" w:rsidRPr="003D6070" w:rsidRDefault="000C69FD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ктомври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 xml:space="preserve">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</w:p>
          <w:p w14:paraId="5C4E8F7C" w14:textId="4EEEFC6E" w:rsidR="004611B0" w:rsidRPr="00D96138" w:rsidRDefault="000C69FD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Ю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ли</w:t>
            </w:r>
          </w:p>
          <w:p w14:paraId="1941B546" w14:textId="7354649E" w:rsidR="000C69FD" w:rsidRPr="003D6070" w:rsidRDefault="000C69FD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>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</w:tc>
      </w:tr>
      <w:tr w:rsidR="004611B0" w:rsidRPr="00D96138" w14:paraId="13DF9DB3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43853AD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693015E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ция </w:t>
            </w:r>
          </w:p>
          <w:p w14:paraId="74C48AFD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331510D6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Контрол на плановете, изпълнението  и документацията на постоянните комисии.</w:t>
            </w:r>
          </w:p>
          <w:p w14:paraId="4A339E36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 xml:space="preserve">председатели на комисии                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</w:tcPr>
          <w:p w14:paraId="3949477F" w14:textId="5BC62D09" w:rsidR="004611B0" w:rsidRPr="003D6070" w:rsidRDefault="000C69FD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прил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 xml:space="preserve"> 202</w:t>
            </w:r>
            <w:r w:rsidR="003D607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</w:tc>
      </w:tr>
      <w:tr w:rsidR="004611B0" w:rsidRPr="00D96138" w14:paraId="401D236C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04B196A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lastRenderedPageBreak/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2BEC2D40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ция </w:t>
            </w:r>
          </w:p>
          <w:p w14:paraId="1E90C1C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32669462" w14:textId="363FAAE6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Проверка на воден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ите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книг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с протоколите от заседания на ПС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ОСъбрание</w:t>
            </w:r>
            <w:proofErr w:type="spellEnd"/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и  книгата за дарения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.</w:t>
            </w:r>
          </w:p>
          <w:p w14:paraId="24574A12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длъжностно лице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</w:tcPr>
          <w:p w14:paraId="43C15F8B" w14:textId="259188D5" w:rsidR="004611B0" w:rsidRPr="00D96138" w:rsidRDefault="00A930C5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постоянен</w:t>
            </w:r>
          </w:p>
        </w:tc>
      </w:tr>
      <w:tr w:rsidR="004611B0" w:rsidRPr="00D96138" w14:paraId="392B6B5A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38E4BFB3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3A9B0B39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 xml:space="preserve">ция </w:t>
            </w:r>
          </w:p>
          <w:p w14:paraId="690A5156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5069" w:type="dxa"/>
            <w:shd w:val="clear" w:color="auto" w:fill="auto"/>
          </w:tcPr>
          <w:p w14:paraId="4BDF42F5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ind w:left="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Проверка на регистрационните книги за издадени документи за завършена степен на образование и съответствието им с водената задължителна документация.</w:t>
            </w:r>
          </w:p>
          <w:p w14:paraId="4F188E5D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длъжностно лице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</w:tcPr>
          <w:p w14:paraId="7C1A6C0F" w14:textId="313A4E5B" w:rsidR="004611B0" w:rsidRPr="00A80FC8" w:rsidRDefault="004611B0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  <w:t xml:space="preserve"> 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Юни</w:t>
            </w:r>
            <w:r w:rsidR="000C69FD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 xml:space="preserve"> 202</w:t>
            </w:r>
            <w:r w:rsidR="00A80F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</w:tc>
      </w:tr>
      <w:tr w:rsidR="004611B0" w:rsidRPr="00D96138" w14:paraId="242C9CB9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51C21B62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1EA16794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</w:t>
            </w:r>
          </w:p>
        </w:tc>
        <w:tc>
          <w:tcPr>
            <w:tcW w:w="5069" w:type="dxa"/>
            <w:shd w:val="clear" w:color="auto" w:fill="auto"/>
          </w:tcPr>
          <w:p w14:paraId="310F5E9A" w14:textId="1A60101D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Проверка на водените лични дела на персонала от</w:t>
            </w:r>
            <w:r w:rsidR="00A930C5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оперативния счетоводител</w:t>
            </w:r>
          </w:p>
          <w:p w14:paraId="35ACF883" w14:textId="10960C49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  <w:shd w:val="clear" w:color="auto" w:fill="auto"/>
          </w:tcPr>
          <w:p w14:paraId="47C686C4" w14:textId="3DF8EB93" w:rsidR="004611B0" w:rsidRPr="00A80FC8" w:rsidRDefault="000C69FD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оември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 xml:space="preserve"> 20</w:t>
            </w:r>
            <w:r w:rsidR="00A80F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24</w:t>
            </w:r>
          </w:p>
        </w:tc>
      </w:tr>
      <w:tr w:rsidR="004611B0" w:rsidRPr="00D96138" w14:paraId="3B1F7DA2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5E851A7B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3355C02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</w:t>
            </w:r>
          </w:p>
        </w:tc>
        <w:tc>
          <w:tcPr>
            <w:tcW w:w="5069" w:type="dxa"/>
            <w:shd w:val="clear" w:color="auto" w:fill="auto"/>
          </w:tcPr>
          <w:p w14:paraId="7BB90EA6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Проверка на документацията за пожарна безопасност и инструктажите/начален, периодичен/ на ученици и персонал</w:t>
            </w:r>
          </w:p>
          <w:p w14:paraId="0573F3E3" w14:textId="049CE919" w:rsidR="004611B0" w:rsidRPr="00D96138" w:rsidRDefault="00E571D2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bg-BG"/>
              </w:rPr>
              <w:t>Длъжностни лица - учители</w:t>
            </w:r>
          </w:p>
        </w:tc>
        <w:tc>
          <w:tcPr>
            <w:tcW w:w="1276" w:type="dxa"/>
            <w:shd w:val="clear" w:color="auto" w:fill="auto"/>
          </w:tcPr>
          <w:p w14:paraId="4C600F6D" w14:textId="67455A20" w:rsidR="004611B0" w:rsidRPr="00A80FC8" w:rsidRDefault="000C69FD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С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ептември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 xml:space="preserve"> 202</w:t>
            </w:r>
            <w:r w:rsidR="00A80F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</w:p>
          <w:p w14:paraId="1C3C98C6" w14:textId="77777777" w:rsidR="004611B0" w:rsidRPr="00D96138" w:rsidRDefault="004611B0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</w:p>
          <w:p w14:paraId="5BBDA50A" w14:textId="7F77F00D" w:rsidR="004611B0" w:rsidRPr="00A80FC8" w:rsidRDefault="000C69FD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Ф</w:t>
            </w:r>
            <w:r w:rsidR="004611B0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евруари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 xml:space="preserve"> 202</w:t>
            </w:r>
            <w:r w:rsidR="00A80F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</w:tc>
      </w:tr>
      <w:tr w:rsidR="004611B0" w:rsidRPr="00D96138" w14:paraId="359FFD50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58E6A5F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ад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нис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ра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ти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вен</w:t>
            </w:r>
          </w:p>
        </w:tc>
        <w:tc>
          <w:tcPr>
            <w:tcW w:w="1561" w:type="dxa"/>
            <w:shd w:val="clear" w:color="auto" w:fill="auto"/>
          </w:tcPr>
          <w:p w14:paraId="237A5D3C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Наблюдение/ про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уч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ва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не на до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ку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мен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та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softHyphen/>
              <w:t>ция</w:t>
            </w:r>
          </w:p>
        </w:tc>
        <w:tc>
          <w:tcPr>
            <w:tcW w:w="5069" w:type="dxa"/>
            <w:shd w:val="clear" w:color="auto" w:fill="auto"/>
          </w:tcPr>
          <w:p w14:paraId="2857927A" w14:textId="77777777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Проверка на социално-битовата, финансовата и стопанската дейност:</w:t>
            </w:r>
          </w:p>
          <w:p w14:paraId="429B1754" w14:textId="60196E2A" w:rsidR="004611B0" w:rsidRPr="00D96138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- </w:t>
            </w:r>
            <w:r w:rsidR="00E571D2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   </w:t>
            </w:r>
            <w:r w:rsidRPr="00D9613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/>
              </w:rPr>
              <w:t xml:space="preserve">работата на </w:t>
            </w:r>
            <w:r w:rsidR="00E571D2" w:rsidRPr="00D9613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/>
              </w:rPr>
              <w:t xml:space="preserve">оперативния </w:t>
            </w:r>
            <w:r w:rsidRPr="00D9613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/>
              </w:rPr>
              <w:t>счетоводителя</w:t>
            </w:r>
          </w:p>
          <w:p w14:paraId="1AA10809" w14:textId="596CCACE" w:rsidR="004611B0" w:rsidRPr="00D96138" w:rsidRDefault="004611B0" w:rsidP="00E571D2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/>
              </w:rPr>
              <w:t>-</w:t>
            </w:r>
            <w:r w:rsidR="00E571D2" w:rsidRPr="00D9613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D96138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bg-BG"/>
              </w:rPr>
              <w:t>работата на помощния персонал</w:t>
            </w:r>
          </w:p>
        </w:tc>
        <w:tc>
          <w:tcPr>
            <w:tcW w:w="1276" w:type="dxa"/>
            <w:shd w:val="clear" w:color="auto" w:fill="auto"/>
          </w:tcPr>
          <w:p w14:paraId="24272F0D" w14:textId="59D724FB" w:rsidR="003F632F" w:rsidRDefault="004611B0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Септември</w:t>
            </w:r>
            <w:r w:rsidR="000C69FD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 xml:space="preserve"> 202</w:t>
            </w:r>
            <w:r w:rsidR="00A80F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4</w:t>
            </w: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-</w:t>
            </w:r>
          </w:p>
          <w:p w14:paraId="2EBDFA97" w14:textId="3663CD27" w:rsidR="004611B0" w:rsidRPr="00A80FC8" w:rsidRDefault="004611B0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юни</w:t>
            </w:r>
            <w:r w:rsidR="000C69FD"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bg-BG"/>
              </w:rPr>
              <w:t xml:space="preserve"> 202</w:t>
            </w:r>
            <w:r w:rsidR="00A80FC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5</w:t>
            </w:r>
          </w:p>
        </w:tc>
      </w:tr>
      <w:tr w:rsidR="004611B0" w:rsidRPr="00D96138" w14:paraId="3DB7DCED" w14:textId="77777777" w:rsidTr="004611B0">
        <w:trPr>
          <w:jc w:val="center"/>
        </w:trPr>
        <w:tc>
          <w:tcPr>
            <w:tcW w:w="1842" w:type="dxa"/>
            <w:shd w:val="clear" w:color="auto" w:fill="auto"/>
          </w:tcPr>
          <w:p w14:paraId="55C5AB25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педагогически /текущ</w:t>
            </w:r>
          </w:p>
        </w:tc>
        <w:tc>
          <w:tcPr>
            <w:tcW w:w="1561" w:type="dxa"/>
            <w:shd w:val="clear" w:color="auto" w:fill="auto"/>
          </w:tcPr>
          <w:p w14:paraId="1B43966A" w14:textId="77777777" w:rsidR="004611B0" w:rsidRPr="00D96138" w:rsidRDefault="004611B0" w:rsidP="00A55988">
            <w:pPr>
              <w:tabs>
                <w:tab w:val="right" w:leader="dot" w:pos="6124"/>
              </w:tabs>
              <w:spacing w:before="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 xml:space="preserve">наблюдение </w:t>
            </w:r>
          </w:p>
        </w:tc>
        <w:tc>
          <w:tcPr>
            <w:tcW w:w="5069" w:type="dxa"/>
            <w:shd w:val="clear" w:color="auto" w:fill="auto"/>
          </w:tcPr>
          <w:p w14:paraId="0AEE3089" w14:textId="77777777" w:rsidR="004611B0" w:rsidRPr="003D6070" w:rsidRDefault="004611B0" w:rsidP="00A55988">
            <w:pPr>
              <w:tabs>
                <w:tab w:val="left" w:pos="32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bg-BG"/>
              </w:rPr>
              <w:t>Контрол върху организацията и провеждането на училищните тържества, празници, ритуали, изложби и конкурси, съдействащи за развитие и укрепване на общоучилищния дух и за изява на интересите и способностите на учениците</w:t>
            </w:r>
          </w:p>
        </w:tc>
        <w:tc>
          <w:tcPr>
            <w:tcW w:w="1276" w:type="dxa"/>
            <w:shd w:val="clear" w:color="auto" w:fill="auto"/>
          </w:tcPr>
          <w:p w14:paraId="6EC8AAF1" w14:textId="30E9FE0B" w:rsidR="004611B0" w:rsidRPr="00D96138" w:rsidRDefault="000C69FD" w:rsidP="00A55988">
            <w:pPr>
              <w:spacing w:before="60" w:after="6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</w:pPr>
            <w:r w:rsidRPr="00D96138">
              <w:rPr>
                <w:rFonts w:ascii="Times New Roman" w:eastAsia="Times New Roman" w:hAnsi="Times New Roman" w:cs="Times New Roman"/>
                <w:color w:val="auto"/>
                <w:kern w:val="18"/>
                <w:sz w:val="24"/>
                <w:szCs w:val="24"/>
              </w:rPr>
              <w:t>постоянен</w:t>
            </w:r>
          </w:p>
        </w:tc>
      </w:tr>
    </w:tbl>
    <w:p w14:paraId="3310F5F5" w14:textId="77777777" w:rsidR="00E571D2" w:rsidRPr="00D96138" w:rsidRDefault="00E571D2" w:rsidP="00A55988">
      <w:pPr>
        <w:spacing w:after="0"/>
        <w:ind w:left="284" w:firstLine="283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0077EC71" w14:textId="31D925A0" w:rsidR="00A55988" w:rsidRPr="00D96138" w:rsidRDefault="00A55988" w:rsidP="00C0672E">
      <w:pPr>
        <w:pStyle w:val="a6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Други проверки:</w:t>
      </w:r>
    </w:p>
    <w:p w14:paraId="4219CE17" w14:textId="77777777" w:rsidR="000C69FD" w:rsidRPr="00D96138" w:rsidRDefault="00A55988" w:rsidP="000C69FD">
      <w:pPr>
        <w:numPr>
          <w:ilvl w:val="0"/>
          <w:numId w:val="13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Изпълнение на препоръките на РУО и МОН </w:t>
      </w:r>
    </w:p>
    <w:p w14:paraId="1FC42874" w14:textId="7F29353C" w:rsidR="000C69FD" w:rsidRPr="00D96138" w:rsidRDefault="000C69FD" w:rsidP="000C69F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                                                      Срок: постоянен</w:t>
      </w:r>
    </w:p>
    <w:p w14:paraId="784C8831" w14:textId="7F6E8EA2" w:rsidR="00A55988" w:rsidRPr="00D96138" w:rsidRDefault="00A55988" w:rsidP="000C69FD">
      <w:pPr>
        <w:numPr>
          <w:ilvl w:val="0"/>
          <w:numId w:val="13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</w:rPr>
        <w:t>Изпълнението на препоръките и изискванията на специализираните органи – РЗИ, МВР и др.</w:t>
      </w:r>
    </w:p>
    <w:p w14:paraId="2B11C447" w14:textId="72ADFC01" w:rsidR="00A55988" w:rsidRPr="00D96138" w:rsidRDefault="00A55988" w:rsidP="00A55988">
      <w:pPr>
        <w:tabs>
          <w:tab w:val="left" w:pos="3240"/>
        </w:tabs>
        <w:spacing w:after="0"/>
        <w:ind w:left="284" w:firstLine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="000C69FD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        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Срок: постоянен  </w:t>
      </w:r>
    </w:p>
    <w:p w14:paraId="63A390A9" w14:textId="79871924" w:rsidR="00A55988" w:rsidRPr="00D96138" w:rsidRDefault="00A55988" w:rsidP="00A5598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lastRenderedPageBreak/>
        <w:t>Контрол на училищното имущество. Опазване от ученици, учители и служители на училищното имущество.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  <w:t xml:space="preserve">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  <w:t xml:space="preserve">        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="000C69FD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Срок:  </w:t>
      </w:r>
      <w:r w:rsidR="000C69FD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постоянен</w:t>
      </w:r>
    </w:p>
    <w:p w14:paraId="14F19E6E" w14:textId="77777777" w:rsidR="00A55988" w:rsidRPr="00D96138" w:rsidRDefault="00A55988" w:rsidP="00A5598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Контрол на извършените текущи ремонтни работи и поддръжката на материалната база.</w:t>
      </w:r>
    </w:p>
    <w:p w14:paraId="14579F2E" w14:textId="301925D7" w:rsidR="00A55988" w:rsidRPr="00D96138" w:rsidRDefault="00A55988" w:rsidP="00A55988">
      <w:pPr>
        <w:tabs>
          <w:tab w:val="left" w:pos="3240"/>
        </w:tabs>
        <w:spacing w:after="0"/>
        <w:ind w:left="324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</w:t>
      </w:r>
      <w:r w:rsidR="000C69FD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    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Срок: </w:t>
      </w:r>
      <w:r w:rsidR="000C69FD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постоянен</w:t>
      </w:r>
    </w:p>
    <w:p w14:paraId="00826A8D" w14:textId="77777777" w:rsidR="00A55988" w:rsidRPr="00D96138" w:rsidRDefault="00A55988" w:rsidP="00A5598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Спазване на изискванията за техническата безопасност, охрана на труда и противопожарната охрана от учениците и училищния персонал.</w:t>
      </w:r>
    </w:p>
    <w:p w14:paraId="263E5799" w14:textId="51BED3CA" w:rsidR="00A55988" w:rsidRPr="00D96138" w:rsidRDefault="00A55988" w:rsidP="00A55988">
      <w:pPr>
        <w:tabs>
          <w:tab w:val="left" w:pos="3240"/>
        </w:tabs>
        <w:spacing w:after="0"/>
        <w:ind w:left="324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ab/>
      </w:r>
      <w:r w:rsidR="000C69FD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    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Срок: </w:t>
      </w:r>
      <w:r w:rsidR="000C69FD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постоянен</w:t>
      </w:r>
    </w:p>
    <w:p w14:paraId="40B36126" w14:textId="77777777" w:rsidR="00A55988" w:rsidRPr="00D96138" w:rsidRDefault="00A55988" w:rsidP="00A55988">
      <w:pPr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Спазване и изпълнение на плана за хигиенизиране на училищната сграда и дворните площадки.</w:t>
      </w:r>
    </w:p>
    <w:p w14:paraId="63DB0FD4" w14:textId="608F5F9D" w:rsidR="000C69FD" w:rsidRPr="00D96138" w:rsidRDefault="000C69FD" w:rsidP="000C69FD">
      <w:pPr>
        <w:tabs>
          <w:tab w:val="left" w:pos="1134"/>
        </w:tabs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                                        Срок: постоянен</w:t>
      </w:r>
    </w:p>
    <w:p w14:paraId="3CA2C89B" w14:textId="77777777" w:rsidR="00A55988" w:rsidRPr="00D96138" w:rsidRDefault="00A55988" w:rsidP="00A55988">
      <w:pPr>
        <w:tabs>
          <w:tab w:val="left" w:pos="3240"/>
        </w:tabs>
        <w:spacing w:after="0"/>
        <w:ind w:left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6FA64C33" w14:textId="2AC6E09A" w:rsidR="00D71D39" w:rsidRPr="00D96138" w:rsidRDefault="00A55988" w:rsidP="00D96138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/>
        </w:rPr>
        <w:tab/>
      </w:r>
    </w:p>
    <w:p w14:paraId="59C636B0" w14:textId="07F2871D" w:rsidR="00D71D39" w:rsidRPr="00D96138" w:rsidRDefault="00D71D39" w:rsidP="00C0672E">
      <w:pPr>
        <w:pStyle w:val="a6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bg-BG"/>
        </w:rPr>
        <w:t xml:space="preserve"> </w:t>
      </w: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Проверки по спазването на:</w:t>
      </w:r>
    </w:p>
    <w:p w14:paraId="242CE903" w14:textId="77777777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bg-BG"/>
        </w:rPr>
      </w:pPr>
    </w:p>
    <w:p w14:paraId="69F3E138" w14:textId="40F9C795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1. Правилника за вътрешния трудов ред в училище, длъжностните характеристики и изискванията за трудовата дисциплина</w:t>
      </w:r>
    </w:p>
    <w:p w14:paraId="4C1405F9" w14:textId="03C8AB8C" w:rsidR="00D71D39" w:rsidRPr="003D6070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</w:t>
      </w: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Срок:</w:t>
      </w:r>
      <w:r w:rsidR="00C0672E" w:rsidRPr="003D6070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 xml:space="preserve">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през цялата учебна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202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4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-2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5</w:t>
      </w:r>
    </w:p>
    <w:p w14:paraId="3735F920" w14:textId="68864290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2. Училищен правилник</w:t>
      </w:r>
    </w:p>
    <w:p w14:paraId="59D2EB0F" w14:textId="15FEAE44" w:rsidR="00C0672E" w:rsidRPr="003D6070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</w:t>
      </w: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Срок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: през цялата учебна 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202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4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-2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5</w:t>
      </w:r>
    </w:p>
    <w:p w14:paraId="0577F8B8" w14:textId="1CA8BBC5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3.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График на дежурните учители</w:t>
      </w:r>
    </w:p>
    <w:p w14:paraId="668D6E34" w14:textId="22962F0C" w:rsidR="00D71D39" w:rsidRPr="003D6070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</w:t>
      </w: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Срок: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през цялата учебна 20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4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-2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5</w:t>
      </w:r>
    </w:p>
    <w:p w14:paraId="5AC9A60B" w14:textId="7B86A3D7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4. График за провеждане на консултации с учениците</w:t>
      </w:r>
    </w:p>
    <w:p w14:paraId="04F3D615" w14:textId="31393E49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</w:t>
      </w: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Срок: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до м. юни 202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5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г.</w:t>
      </w:r>
    </w:p>
    <w:p w14:paraId="19688E31" w14:textId="3BEC9235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5. Правилника за осигуряване на безопасни условия на възпитание и труд.</w:t>
      </w:r>
    </w:p>
    <w:p w14:paraId="5B23A7DE" w14:textId="3506B11F" w:rsidR="00D71D39" w:rsidRPr="003D6070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</w:t>
      </w: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Срок: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през цялата учебна 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202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4</w:t>
      </w:r>
      <w:r w:rsidR="00C0672E" w:rsidRPr="003D6070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-2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5</w:t>
      </w:r>
    </w:p>
    <w:p w14:paraId="01EBE717" w14:textId="77777777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2.4.6. Седмичното разписание.</w:t>
      </w:r>
    </w:p>
    <w:p w14:paraId="520CFEFF" w14:textId="3B75765A" w:rsidR="00D71D39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                                                   </w:t>
      </w: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Срок:</w:t>
      </w:r>
      <w:r w:rsidR="00C0672E" w:rsidRPr="003D6070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 xml:space="preserve">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септември</w:t>
      </w:r>
      <w:r w:rsidR="00C0672E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202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4</w:t>
      </w:r>
      <w:r w:rsidR="00C0672E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-ю</w:t>
      </w:r>
      <w:r w:rsidR="00C0672E"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н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и 20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25</w:t>
      </w:r>
    </w:p>
    <w:p w14:paraId="11F6BAA5" w14:textId="77777777" w:rsidR="00590F95" w:rsidRDefault="00590F95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0C4410B0" w14:textId="77777777" w:rsidR="00590F95" w:rsidRPr="00D96138" w:rsidRDefault="00590F95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</w:p>
    <w:p w14:paraId="09636FDC" w14:textId="789BED93" w:rsidR="00D96138" w:rsidRPr="00D96138" w:rsidRDefault="00D96138" w:rsidP="00D9613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С плана за контролната дейност са запознати членовете на педагогическия съвет на проведено заседание на ПС – протокол №2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0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 xml:space="preserve"> /1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1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.09.202</w:t>
      </w:r>
      <w:r w:rsidR="00A80FC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4</w:t>
      </w:r>
      <w:r w:rsidRPr="00D96138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г.</w:t>
      </w:r>
    </w:p>
    <w:p w14:paraId="58FDF90A" w14:textId="77777777" w:rsidR="00D96138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 xml:space="preserve">                                                                        </w:t>
      </w:r>
    </w:p>
    <w:p w14:paraId="1708F0B7" w14:textId="46C6F050" w:rsidR="00D71D39" w:rsidRPr="00D96138" w:rsidRDefault="00D71D39" w:rsidP="00D9613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</w:pPr>
      <w:r w:rsidRPr="00D9613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/>
        </w:rPr>
        <w:t>Директор…………..</w:t>
      </w:r>
    </w:p>
    <w:p w14:paraId="4D075EA4" w14:textId="0D862B8A" w:rsidR="00D71D39" w:rsidRPr="00D96138" w:rsidRDefault="00D71D39" w:rsidP="00D71D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 w:eastAsia="bg-BG"/>
        </w:rPr>
      </w:pPr>
      <w:r w:rsidRPr="00D96138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eastAsia="bg-BG"/>
        </w:rPr>
        <w:t xml:space="preserve">                                                                         </w:t>
      </w:r>
      <w:r w:rsidR="00C0672E" w:rsidRPr="00D96138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eastAsia="bg-BG"/>
        </w:rPr>
        <w:t xml:space="preserve">                 </w:t>
      </w:r>
      <w:r w:rsidR="00D96138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eastAsia="bg-BG"/>
        </w:rPr>
        <w:t xml:space="preserve">            </w:t>
      </w:r>
      <w:r w:rsidR="00C0672E" w:rsidRPr="00D96138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eastAsia="bg-BG"/>
        </w:rPr>
        <w:t xml:space="preserve"> /Мария Събева/</w:t>
      </w:r>
    </w:p>
    <w:p w14:paraId="6A73BB04" w14:textId="73ED1CD5" w:rsidR="00FD75BB" w:rsidRPr="00D96138" w:rsidRDefault="00FD75BB" w:rsidP="00901E65">
      <w:pPr>
        <w:spacing w:after="0" w:line="240" w:lineRule="auto"/>
        <w:rPr>
          <w:rFonts w:ascii="Times New Roman" w:eastAsia="Calibri" w:hAnsi="Times New Roman" w:cs="Times New Roman"/>
          <w:b/>
          <w:color w:val="auto"/>
          <w:sz w:val="24"/>
          <w:szCs w:val="24"/>
        </w:rPr>
      </w:pPr>
    </w:p>
    <w:sectPr w:rsidR="00FD75BB" w:rsidRPr="00D96138" w:rsidSect="00E3754E">
      <w:pgSz w:w="11906" w:h="16838"/>
      <w:pgMar w:top="567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82337B" w14:textId="77777777" w:rsidR="00AE0EE2" w:rsidRDefault="00AE0EE2" w:rsidP="0016375F">
      <w:pPr>
        <w:spacing w:after="0" w:line="240" w:lineRule="auto"/>
      </w:pPr>
      <w:r>
        <w:separator/>
      </w:r>
    </w:p>
  </w:endnote>
  <w:endnote w:type="continuationSeparator" w:id="0">
    <w:p w14:paraId="0F12A744" w14:textId="77777777" w:rsidR="00AE0EE2" w:rsidRDefault="00AE0EE2" w:rsidP="0016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FD770" w14:textId="77777777" w:rsidR="00AE0EE2" w:rsidRDefault="00AE0EE2" w:rsidP="0016375F">
      <w:pPr>
        <w:spacing w:after="0" w:line="240" w:lineRule="auto"/>
      </w:pPr>
      <w:r>
        <w:separator/>
      </w:r>
    </w:p>
  </w:footnote>
  <w:footnote w:type="continuationSeparator" w:id="0">
    <w:p w14:paraId="7F782DF4" w14:textId="77777777" w:rsidR="00AE0EE2" w:rsidRDefault="00AE0EE2" w:rsidP="00163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C7A1E"/>
    <w:multiLevelType w:val="multilevel"/>
    <w:tmpl w:val="103AF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DC7A3F"/>
    <w:multiLevelType w:val="hybridMultilevel"/>
    <w:tmpl w:val="A524CC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832CA3"/>
    <w:multiLevelType w:val="hybridMultilevel"/>
    <w:tmpl w:val="6944F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10F0A"/>
    <w:multiLevelType w:val="hybridMultilevel"/>
    <w:tmpl w:val="7EFAA530"/>
    <w:lvl w:ilvl="0" w:tplc="552AA7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BE1777"/>
    <w:multiLevelType w:val="hybridMultilevel"/>
    <w:tmpl w:val="8CDA19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17D9"/>
    <w:multiLevelType w:val="singleLevel"/>
    <w:tmpl w:val="11B00736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32"/>
      </w:rPr>
    </w:lvl>
  </w:abstractNum>
  <w:abstractNum w:abstractNumId="6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390773CE"/>
    <w:multiLevelType w:val="hybridMultilevel"/>
    <w:tmpl w:val="CE8EA4B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386029"/>
    <w:multiLevelType w:val="hybridMultilevel"/>
    <w:tmpl w:val="A970B17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AC3C2D"/>
    <w:multiLevelType w:val="hybridMultilevel"/>
    <w:tmpl w:val="6FBE45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C51FA"/>
    <w:multiLevelType w:val="hybridMultilevel"/>
    <w:tmpl w:val="610C8C5A"/>
    <w:lvl w:ilvl="0" w:tplc="ADA6462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12F479E"/>
    <w:multiLevelType w:val="hybridMultilevel"/>
    <w:tmpl w:val="E4EE3C28"/>
    <w:lvl w:ilvl="0" w:tplc="0402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5230392D"/>
    <w:multiLevelType w:val="multilevel"/>
    <w:tmpl w:val="5E44CA4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52E73813"/>
    <w:multiLevelType w:val="multilevel"/>
    <w:tmpl w:val="CE263984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  <w:u w:val="single"/>
      </w:rPr>
    </w:lvl>
  </w:abstractNum>
  <w:abstractNum w:abstractNumId="15" w15:restartNumberingAfterBreak="0">
    <w:nsid w:val="5D3C1D26"/>
    <w:multiLevelType w:val="multilevel"/>
    <w:tmpl w:val="B2C830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698" w:hanging="8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C8152A"/>
    <w:multiLevelType w:val="hybridMultilevel"/>
    <w:tmpl w:val="D8BE832E"/>
    <w:lvl w:ilvl="0" w:tplc="E7A09A4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677ACC"/>
    <w:multiLevelType w:val="hybridMultilevel"/>
    <w:tmpl w:val="9C20DEFE"/>
    <w:lvl w:ilvl="0" w:tplc="8E421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E760A"/>
    <w:multiLevelType w:val="hybridMultilevel"/>
    <w:tmpl w:val="8DCC56F6"/>
    <w:lvl w:ilvl="0" w:tplc="0402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 w16cid:durableId="799807249">
    <w:abstractNumId w:val="13"/>
  </w:num>
  <w:num w:numId="2" w16cid:durableId="785197839">
    <w:abstractNumId w:val="0"/>
  </w:num>
  <w:num w:numId="3" w16cid:durableId="174074654">
    <w:abstractNumId w:val="6"/>
  </w:num>
  <w:num w:numId="4" w16cid:durableId="1842508020">
    <w:abstractNumId w:val="11"/>
  </w:num>
  <w:num w:numId="5" w16cid:durableId="1577546014">
    <w:abstractNumId w:val="16"/>
  </w:num>
  <w:num w:numId="6" w16cid:durableId="91897855">
    <w:abstractNumId w:val="15"/>
  </w:num>
  <w:num w:numId="7" w16cid:durableId="14631847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9475031">
    <w:abstractNumId w:val="3"/>
  </w:num>
  <w:num w:numId="9" w16cid:durableId="1313676880">
    <w:abstractNumId w:val="1"/>
  </w:num>
  <w:num w:numId="10" w16cid:durableId="432164875">
    <w:abstractNumId w:val="8"/>
  </w:num>
  <w:num w:numId="11" w16cid:durableId="309403859">
    <w:abstractNumId w:val="12"/>
  </w:num>
  <w:num w:numId="12" w16cid:durableId="2050717593">
    <w:abstractNumId w:val="9"/>
  </w:num>
  <w:num w:numId="13" w16cid:durableId="1987466518">
    <w:abstractNumId w:val="18"/>
  </w:num>
  <w:num w:numId="14" w16cid:durableId="1807048651">
    <w:abstractNumId w:val="7"/>
  </w:num>
  <w:num w:numId="15" w16cid:durableId="406998214">
    <w:abstractNumId w:val="5"/>
  </w:num>
  <w:num w:numId="16" w16cid:durableId="442114544">
    <w:abstractNumId w:val="14"/>
  </w:num>
  <w:num w:numId="17" w16cid:durableId="764574913">
    <w:abstractNumId w:val="2"/>
  </w:num>
  <w:num w:numId="18" w16cid:durableId="1988632602">
    <w:abstractNumId w:val="17"/>
  </w:num>
  <w:num w:numId="19" w16cid:durableId="15907770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D48"/>
    <w:rsid w:val="000318B2"/>
    <w:rsid w:val="000667C4"/>
    <w:rsid w:val="0007425E"/>
    <w:rsid w:val="00092FA0"/>
    <w:rsid w:val="000C5811"/>
    <w:rsid w:val="000C66A8"/>
    <w:rsid w:val="000C69FD"/>
    <w:rsid w:val="000C7D62"/>
    <w:rsid w:val="000D63C9"/>
    <w:rsid w:val="000F1502"/>
    <w:rsid w:val="000F67B0"/>
    <w:rsid w:val="000F789D"/>
    <w:rsid w:val="0010105F"/>
    <w:rsid w:val="00120373"/>
    <w:rsid w:val="00126EB2"/>
    <w:rsid w:val="001274EC"/>
    <w:rsid w:val="00132CF0"/>
    <w:rsid w:val="001504C2"/>
    <w:rsid w:val="0016375F"/>
    <w:rsid w:val="00166BD1"/>
    <w:rsid w:val="00194CE2"/>
    <w:rsid w:val="001B3C8B"/>
    <w:rsid w:val="001B41BD"/>
    <w:rsid w:val="001F2910"/>
    <w:rsid w:val="00204B45"/>
    <w:rsid w:val="002103DD"/>
    <w:rsid w:val="00211066"/>
    <w:rsid w:val="00235991"/>
    <w:rsid w:val="002462EC"/>
    <w:rsid w:val="002702F6"/>
    <w:rsid w:val="002730E2"/>
    <w:rsid w:val="002A2A7C"/>
    <w:rsid w:val="002C5C7B"/>
    <w:rsid w:val="002D1823"/>
    <w:rsid w:val="002D6A86"/>
    <w:rsid w:val="0030009D"/>
    <w:rsid w:val="00336694"/>
    <w:rsid w:val="00352C6D"/>
    <w:rsid w:val="00355452"/>
    <w:rsid w:val="00363A46"/>
    <w:rsid w:val="003706E8"/>
    <w:rsid w:val="00380B2B"/>
    <w:rsid w:val="0038650A"/>
    <w:rsid w:val="00386A16"/>
    <w:rsid w:val="00390E54"/>
    <w:rsid w:val="00391226"/>
    <w:rsid w:val="003919D2"/>
    <w:rsid w:val="003D1032"/>
    <w:rsid w:val="003D6070"/>
    <w:rsid w:val="003E6FC4"/>
    <w:rsid w:val="003F632F"/>
    <w:rsid w:val="00407415"/>
    <w:rsid w:val="004249A0"/>
    <w:rsid w:val="004611B0"/>
    <w:rsid w:val="00467D48"/>
    <w:rsid w:val="004756E5"/>
    <w:rsid w:val="00496769"/>
    <w:rsid w:val="0049793D"/>
    <w:rsid w:val="004A41E7"/>
    <w:rsid w:val="004A4A54"/>
    <w:rsid w:val="004D54D0"/>
    <w:rsid w:val="004E2BCD"/>
    <w:rsid w:val="004F6783"/>
    <w:rsid w:val="004F6B08"/>
    <w:rsid w:val="00511797"/>
    <w:rsid w:val="00511FCF"/>
    <w:rsid w:val="00530662"/>
    <w:rsid w:val="005413F5"/>
    <w:rsid w:val="00560A8D"/>
    <w:rsid w:val="0056186E"/>
    <w:rsid w:val="00565DE7"/>
    <w:rsid w:val="00590F95"/>
    <w:rsid w:val="005E02F8"/>
    <w:rsid w:val="00641301"/>
    <w:rsid w:val="00641A7A"/>
    <w:rsid w:val="006513E9"/>
    <w:rsid w:val="006A3257"/>
    <w:rsid w:val="006A3639"/>
    <w:rsid w:val="006B0A55"/>
    <w:rsid w:val="006B7DF7"/>
    <w:rsid w:val="006C25A2"/>
    <w:rsid w:val="006E62D2"/>
    <w:rsid w:val="00700ECB"/>
    <w:rsid w:val="00723A2E"/>
    <w:rsid w:val="007622FB"/>
    <w:rsid w:val="007806CE"/>
    <w:rsid w:val="007C0546"/>
    <w:rsid w:val="007E1C79"/>
    <w:rsid w:val="007E491A"/>
    <w:rsid w:val="007F44CE"/>
    <w:rsid w:val="0081508A"/>
    <w:rsid w:val="00815DDA"/>
    <w:rsid w:val="00842C7F"/>
    <w:rsid w:val="00843307"/>
    <w:rsid w:val="0084422F"/>
    <w:rsid w:val="0087067B"/>
    <w:rsid w:val="0087244E"/>
    <w:rsid w:val="00892AAE"/>
    <w:rsid w:val="008A514D"/>
    <w:rsid w:val="008A5402"/>
    <w:rsid w:val="008B0DAB"/>
    <w:rsid w:val="008B7F2E"/>
    <w:rsid w:val="008E01AC"/>
    <w:rsid w:val="008F7F66"/>
    <w:rsid w:val="00901E65"/>
    <w:rsid w:val="00915E31"/>
    <w:rsid w:val="009370FB"/>
    <w:rsid w:val="009371C9"/>
    <w:rsid w:val="00941615"/>
    <w:rsid w:val="009435C5"/>
    <w:rsid w:val="00943DD3"/>
    <w:rsid w:val="00955369"/>
    <w:rsid w:val="009656D1"/>
    <w:rsid w:val="009719E5"/>
    <w:rsid w:val="00984765"/>
    <w:rsid w:val="00992288"/>
    <w:rsid w:val="009A489B"/>
    <w:rsid w:val="009B0ED4"/>
    <w:rsid w:val="009E092D"/>
    <w:rsid w:val="009E0F8E"/>
    <w:rsid w:val="00A14DF2"/>
    <w:rsid w:val="00A303B1"/>
    <w:rsid w:val="00A325BD"/>
    <w:rsid w:val="00A429F0"/>
    <w:rsid w:val="00A55988"/>
    <w:rsid w:val="00A80FC8"/>
    <w:rsid w:val="00A85B2F"/>
    <w:rsid w:val="00A85E45"/>
    <w:rsid w:val="00A930C5"/>
    <w:rsid w:val="00A9442B"/>
    <w:rsid w:val="00AB6474"/>
    <w:rsid w:val="00AB7619"/>
    <w:rsid w:val="00AC490A"/>
    <w:rsid w:val="00AD170F"/>
    <w:rsid w:val="00AE0EE2"/>
    <w:rsid w:val="00AE5B2B"/>
    <w:rsid w:val="00B30AD6"/>
    <w:rsid w:val="00B73F51"/>
    <w:rsid w:val="00B7734E"/>
    <w:rsid w:val="00B83A6D"/>
    <w:rsid w:val="00B94CD7"/>
    <w:rsid w:val="00BA16E0"/>
    <w:rsid w:val="00BA4647"/>
    <w:rsid w:val="00BA723B"/>
    <w:rsid w:val="00C0672E"/>
    <w:rsid w:val="00C077CD"/>
    <w:rsid w:val="00C202C6"/>
    <w:rsid w:val="00C22C9D"/>
    <w:rsid w:val="00C51E80"/>
    <w:rsid w:val="00C63E5F"/>
    <w:rsid w:val="00C75082"/>
    <w:rsid w:val="00C8525B"/>
    <w:rsid w:val="00CA485F"/>
    <w:rsid w:val="00CA70C9"/>
    <w:rsid w:val="00CB22C5"/>
    <w:rsid w:val="00CB3524"/>
    <w:rsid w:val="00CC54BF"/>
    <w:rsid w:val="00CD1A1C"/>
    <w:rsid w:val="00D11612"/>
    <w:rsid w:val="00D16B0B"/>
    <w:rsid w:val="00D4167A"/>
    <w:rsid w:val="00D47EF5"/>
    <w:rsid w:val="00D578A8"/>
    <w:rsid w:val="00D66134"/>
    <w:rsid w:val="00D71259"/>
    <w:rsid w:val="00D71D39"/>
    <w:rsid w:val="00D907D3"/>
    <w:rsid w:val="00D96138"/>
    <w:rsid w:val="00DA432C"/>
    <w:rsid w:val="00DA5569"/>
    <w:rsid w:val="00DC71CB"/>
    <w:rsid w:val="00DD0ED9"/>
    <w:rsid w:val="00DD6BD5"/>
    <w:rsid w:val="00DF1DE6"/>
    <w:rsid w:val="00E007BB"/>
    <w:rsid w:val="00E040E8"/>
    <w:rsid w:val="00E362E4"/>
    <w:rsid w:val="00E3754E"/>
    <w:rsid w:val="00E41E0A"/>
    <w:rsid w:val="00E444DC"/>
    <w:rsid w:val="00E560F6"/>
    <w:rsid w:val="00E571D2"/>
    <w:rsid w:val="00E613C5"/>
    <w:rsid w:val="00E64BCA"/>
    <w:rsid w:val="00E7547F"/>
    <w:rsid w:val="00E93D73"/>
    <w:rsid w:val="00E95977"/>
    <w:rsid w:val="00EB7EAE"/>
    <w:rsid w:val="00ED14B1"/>
    <w:rsid w:val="00F11FB0"/>
    <w:rsid w:val="00F24DCC"/>
    <w:rsid w:val="00F26E0D"/>
    <w:rsid w:val="00F302B4"/>
    <w:rsid w:val="00F44E07"/>
    <w:rsid w:val="00F66F58"/>
    <w:rsid w:val="00F70742"/>
    <w:rsid w:val="00FB1086"/>
    <w:rsid w:val="00FB210C"/>
    <w:rsid w:val="00FC3217"/>
    <w:rsid w:val="00FD75BB"/>
    <w:rsid w:val="00FE2301"/>
    <w:rsid w:val="00FE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5010BB1"/>
  <w15:docId w15:val="{2C5E6715-9DBF-4376-A509-39D8B783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D48"/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7D48"/>
    <w:pPr>
      <w:spacing w:after="0" w:line="240" w:lineRule="auto"/>
    </w:pPr>
    <w:rPr>
      <w:color w:val="00000A"/>
    </w:rPr>
  </w:style>
  <w:style w:type="paragraph" w:customStyle="1" w:styleId="-">
    <w:name w:val="Рамка - съдържание"/>
    <w:basedOn w:val="a"/>
    <w:qFormat/>
    <w:rsid w:val="00467D48"/>
  </w:style>
  <w:style w:type="paragraph" w:styleId="a4">
    <w:name w:val="Balloon Text"/>
    <w:basedOn w:val="a"/>
    <w:link w:val="a5"/>
    <w:uiPriority w:val="99"/>
    <w:semiHidden/>
    <w:unhideWhenUsed/>
    <w:rsid w:val="0046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67D48"/>
    <w:rPr>
      <w:rFonts w:ascii="Tahoma" w:hAnsi="Tahoma" w:cs="Tahoma"/>
      <w:color w:val="00000A"/>
      <w:sz w:val="16"/>
      <w:szCs w:val="16"/>
    </w:rPr>
  </w:style>
  <w:style w:type="paragraph" w:styleId="a6">
    <w:name w:val="List Paragraph"/>
    <w:basedOn w:val="a"/>
    <w:uiPriority w:val="34"/>
    <w:qFormat/>
    <w:rsid w:val="001504C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6375F"/>
    <w:rPr>
      <w:color w:val="00000A"/>
    </w:rPr>
  </w:style>
  <w:style w:type="paragraph" w:styleId="a9">
    <w:name w:val="footer"/>
    <w:basedOn w:val="a"/>
    <w:link w:val="aa"/>
    <w:uiPriority w:val="99"/>
    <w:unhideWhenUsed/>
    <w:rsid w:val="0016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6375F"/>
    <w:rPr>
      <w:color w:val="00000A"/>
    </w:rPr>
  </w:style>
  <w:style w:type="table" w:styleId="ab">
    <w:name w:val="Table Grid"/>
    <w:basedOn w:val="a1"/>
    <w:uiPriority w:val="59"/>
    <w:unhideWhenUsed/>
    <w:rsid w:val="00F26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AB7619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D0ED9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63E5F"/>
    <w:pPr>
      <w:spacing w:after="120"/>
    </w:pPr>
  </w:style>
  <w:style w:type="character" w:customStyle="1" w:styleId="af">
    <w:name w:val="Основен текст Знак"/>
    <w:basedOn w:val="a0"/>
    <w:link w:val="ae"/>
    <w:uiPriority w:val="99"/>
    <w:semiHidden/>
    <w:rsid w:val="00C63E5F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fo-700205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AD920-C749-4564-9E43-1A932F2C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2628</Words>
  <Characters>14985</Characters>
  <Application>Microsoft Office Word</Application>
  <DocSecurity>0</DocSecurity>
  <Lines>124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01062016</dc:creator>
  <cp:lastModifiedBy>700205: ПГИ "РАЧО СТОЯНОВ" - Дряново</cp:lastModifiedBy>
  <cp:revision>79</cp:revision>
  <cp:lastPrinted>2024-09-25T09:30:00Z</cp:lastPrinted>
  <dcterms:created xsi:type="dcterms:W3CDTF">2018-09-14T06:12:00Z</dcterms:created>
  <dcterms:modified xsi:type="dcterms:W3CDTF">2024-09-25T09:33:00Z</dcterms:modified>
</cp:coreProperties>
</file>